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4CA" w:rsidRDefault="003043F6" w:rsidP="008F1225">
      <w:pPr>
        <w:pStyle w:val="Date"/>
        <w:spacing w:after="0"/>
        <w:ind w:left="0"/>
        <w:rPr>
          <w:sz w:val="24"/>
          <w:szCs w:val="24"/>
        </w:rPr>
      </w:pPr>
      <w:r w:rsidRPr="00A15157">
        <w:rPr>
          <w:rFonts w:asciiTheme="minorHAnsi" w:hAnsiTheme="minorHAnsi"/>
          <w:noProof/>
          <w:sz w:val="22"/>
          <w:szCs w:val="22"/>
          <w:lang w:eastAsia="en-GB"/>
        </w:rPr>
        <w:drawing>
          <wp:anchor distT="0" distB="0" distL="114300" distR="114300" simplePos="0" relativeHeight="251657216" behindDoc="0" locked="0" layoutInCell="1" allowOverlap="1" wp14:anchorId="6B30F94A" wp14:editId="50D86EA3">
            <wp:simplePos x="0" y="0"/>
            <wp:positionH relativeFrom="margin">
              <wp:align>right</wp:align>
            </wp:positionH>
            <wp:positionV relativeFrom="paragraph">
              <wp:posOffset>0</wp:posOffset>
            </wp:positionV>
            <wp:extent cx="1028700" cy="725170"/>
            <wp:effectExtent l="0" t="0" r="0" b="0"/>
            <wp:wrapSquare wrapText="bothSides"/>
            <wp:docPr id="11" name="Picture 2" descr="Togher A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her AC Logo">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2870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683" w:rsidRDefault="00F77E45" w:rsidP="009C6811">
      <w:pPr>
        <w:pStyle w:val="Date"/>
        <w:spacing w:after="0"/>
        <w:ind w:left="0"/>
        <w:rPr>
          <w:sz w:val="24"/>
          <w:szCs w:val="24"/>
        </w:rPr>
      </w:pPr>
      <w:r w:rsidRPr="00A15157">
        <w:rPr>
          <w:rFonts w:asciiTheme="minorHAnsi" w:hAnsiTheme="minorHAnsi"/>
          <w:sz w:val="22"/>
          <w:szCs w:val="22"/>
        </w:rPr>
        <w:t xml:space="preserve">Please </w:t>
      </w:r>
      <w:r w:rsidR="008F1225" w:rsidRPr="00A15157">
        <w:rPr>
          <w:rFonts w:asciiTheme="minorHAnsi" w:hAnsiTheme="minorHAnsi"/>
          <w:sz w:val="22"/>
          <w:szCs w:val="22"/>
        </w:rPr>
        <w:t>complete</w:t>
      </w:r>
      <w:r w:rsidRPr="00A15157">
        <w:rPr>
          <w:rFonts w:asciiTheme="minorHAnsi" w:hAnsiTheme="minorHAnsi"/>
          <w:sz w:val="22"/>
          <w:szCs w:val="22"/>
        </w:rPr>
        <w:t xml:space="preserve"> </w:t>
      </w:r>
      <w:r w:rsidRPr="00A15157">
        <w:rPr>
          <w:rFonts w:asciiTheme="minorHAnsi" w:hAnsiTheme="minorHAnsi"/>
          <w:b/>
          <w:sz w:val="22"/>
          <w:szCs w:val="22"/>
          <w:u w:val="single"/>
        </w:rPr>
        <w:t>all sections</w:t>
      </w:r>
      <w:r w:rsidRPr="00A15157">
        <w:rPr>
          <w:rFonts w:asciiTheme="minorHAnsi" w:hAnsiTheme="minorHAnsi"/>
          <w:sz w:val="22"/>
          <w:szCs w:val="22"/>
        </w:rPr>
        <w:t xml:space="preserve"> of </w:t>
      </w:r>
      <w:r w:rsidR="00D62C2C" w:rsidRPr="00A15157">
        <w:rPr>
          <w:rFonts w:asciiTheme="minorHAnsi" w:hAnsiTheme="minorHAnsi"/>
          <w:sz w:val="22"/>
          <w:szCs w:val="22"/>
        </w:rPr>
        <w:t xml:space="preserve">this </w:t>
      </w:r>
      <w:r w:rsidRPr="00A15157">
        <w:rPr>
          <w:rFonts w:asciiTheme="minorHAnsi" w:hAnsiTheme="minorHAnsi"/>
          <w:sz w:val="22"/>
          <w:szCs w:val="22"/>
        </w:rPr>
        <w:t xml:space="preserve">form </w:t>
      </w:r>
      <w:r w:rsidRPr="00A15157">
        <w:rPr>
          <w:rFonts w:asciiTheme="minorHAnsi" w:hAnsiTheme="minorHAnsi"/>
          <w:b/>
          <w:sz w:val="22"/>
          <w:szCs w:val="22"/>
        </w:rPr>
        <w:t>and return</w:t>
      </w:r>
      <w:r w:rsidR="003043F6">
        <w:rPr>
          <w:rFonts w:asciiTheme="minorHAnsi" w:hAnsiTheme="minorHAnsi"/>
          <w:b/>
          <w:sz w:val="22"/>
          <w:szCs w:val="22"/>
        </w:rPr>
        <w:t>,</w:t>
      </w:r>
      <w:r w:rsidRPr="00A15157">
        <w:rPr>
          <w:rFonts w:asciiTheme="minorHAnsi" w:hAnsiTheme="minorHAnsi"/>
          <w:b/>
          <w:sz w:val="22"/>
          <w:szCs w:val="22"/>
        </w:rPr>
        <w:t xml:space="preserve"> with the </w:t>
      </w:r>
      <w:r w:rsidR="006B5D17" w:rsidRPr="00A15157">
        <w:rPr>
          <w:rFonts w:asciiTheme="minorHAnsi" w:hAnsiTheme="minorHAnsi"/>
          <w:b/>
          <w:sz w:val="22"/>
          <w:szCs w:val="22"/>
        </w:rPr>
        <w:t>fee</w:t>
      </w:r>
      <w:r w:rsidR="003043F6">
        <w:rPr>
          <w:rFonts w:asciiTheme="minorHAnsi" w:hAnsiTheme="minorHAnsi"/>
          <w:b/>
          <w:sz w:val="22"/>
          <w:szCs w:val="22"/>
        </w:rPr>
        <w:t>,</w:t>
      </w:r>
      <w:r w:rsidR="006B5D17" w:rsidRPr="00A15157">
        <w:rPr>
          <w:rFonts w:asciiTheme="minorHAnsi" w:hAnsiTheme="minorHAnsi"/>
          <w:b/>
          <w:sz w:val="22"/>
          <w:szCs w:val="22"/>
        </w:rPr>
        <w:t xml:space="preserve"> </w:t>
      </w:r>
      <w:r w:rsidRPr="00A15157">
        <w:rPr>
          <w:rFonts w:asciiTheme="minorHAnsi" w:hAnsiTheme="minorHAnsi"/>
          <w:b/>
          <w:sz w:val="22"/>
          <w:szCs w:val="22"/>
        </w:rPr>
        <w:t>to</w:t>
      </w:r>
      <w:r w:rsidRPr="00A15157">
        <w:rPr>
          <w:rFonts w:asciiTheme="minorHAnsi" w:hAnsiTheme="minorHAnsi"/>
          <w:sz w:val="22"/>
          <w:szCs w:val="22"/>
        </w:rPr>
        <w:t xml:space="preserve"> </w:t>
      </w:r>
      <w:r w:rsidR="002B09FF" w:rsidRPr="00A15157">
        <w:rPr>
          <w:rFonts w:asciiTheme="minorHAnsi" w:hAnsiTheme="minorHAnsi"/>
          <w:b/>
          <w:sz w:val="22"/>
          <w:szCs w:val="22"/>
        </w:rPr>
        <w:t>any coach or committee member</w:t>
      </w:r>
      <w:r w:rsidRPr="00A15157">
        <w:rPr>
          <w:rFonts w:asciiTheme="minorHAnsi" w:hAnsiTheme="minorHAnsi"/>
          <w:b/>
          <w:sz w:val="22"/>
          <w:szCs w:val="22"/>
        </w:rPr>
        <w:t>.</w:t>
      </w:r>
      <w:r w:rsidRPr="00A15157">
        <w:rPr>
          <w:rFonts w:asciiTheme="minorHAnsi" w:hAnsiTheme="minorHAnsi"/>
          <w:sz w:val="22"/>
          <w:szCs w:val="22"/>
        </w:rPr>
        <w:t xml:space="preserve"> Membership</w:t>
      </w:r>
      <w:r w:rsidR="00EF7E1D">
        <w:rPr>
          <w:rFonts w:asciiTheme="minorHAnsi" w:hAnsiTheme="minorHAnsi"/>
          <w:sz w:val="22"/>
          <w:szCs w:val="22"/>
        </w:rPr>
        <w:t xml:space="preserve"> for 2018</w:t>
      </w:r>
      <w:r w:rsidRPr="00A15157">
        <w:rPr>
          <w:rFonts w:asciiTheme="minorHAnsi" w:hAnsiTheme="minorHAnsi"/>
          <w:sz w:val="22"/>
          <w:szCs w:val="22"/>
        </w:rPr>
        <w:t xml:space="preserve"> is due </w:t>
      </w:r>
      <w:r w:rsidR="009C6811" w:rsidRPr="00A15157">
        <w:rPr>
          <w:rFonts w:asciiTheme="minorHAnsi" w:hAnsiTheme="minorHAnsi"/>
          <w:b/>
          <w:sz w:val="22"/>
          <w:szCs w:val="22"/>
          <w:u w:val="single"/>
        </w:rPr>
        <w:t>no later than 31</w:t>
      </w:r>
      <w:r w:rsidR="009C6811" w:rsidRPr="00A15157">
        <w:rPr>
          <w:rFonts w:asciiTheme="minorHAnsi" w:hAnsiTheme="minorHAnsi"/>
          <w:b/>
          <w:sz w:val="22"/>
          <w:szCs w:val="22"/>
          <w:u w:val="single"/>
          <w:vertAlign w:val="superscript"/>
        </w:rPr>
        <w:t>st</w:t>
      </w:r>
      <w:r w:rsidR="009C6811" w:rsidRPr="00A15157">
        <w:rPr>
          <w:rFonts w:asciiTheme="minorHAnsi" w:hAnsiTheme="minorHAnsi"/>
          <w:b/>
          <w:sz w:val="22"/>
          <w:szCs w:val="22"/>
          <w:u w:val="single"/>
        </w:rPr>
        <w:t xml:space="preserve"> December 201</w:t>
      </w:r>
      <w:r w:rsidR="005A2A51">
        <w:rPr>
          <w:rFonts w:asciiTheme="minorHAnsi" w:hAnsiTheme="minorHAnsi"/>
          <w:b/>
          <w:sz w:val="22"/>
          <w:szCs w:val="22"/>
          <w:u w:val="single"/>
        </w:rPr>
        <w:t>7</w:t>
      </w:r>
      <w:r w:rsidR="00D62C2C" w:rsidRPr="00A15157">
        <w:rPr>
          <w:rFonts w:asciiTheme="minorHAnsi" w:hAnsiTheme="minorHAnsi"/>
          <w:b/>
          <w:sz w:val="22"/>
          <w:szCs w:val="22"/>
        </w:rPr>
        <w:t xml:space="preserve">. </w:t>
      </w:r>
      <w:r w:rsidR="00D62C2C" w:rsidRPr="003043F6">
        <w:rPr>
          <w:rFonts w:asciiTheme="minorHAnsi" w:hAnsiTheme="minorHAnsi"/>
          <w:b/>
          <w:color w:val="FF0000"/>
          <w:sz w:val="22"/>
          <w:szCs w:val="22"/>
          <w:u w:val="single"/>
        </w:rPr>
        <w:t>Please note that</w:t>
      </w:r>
      <w:r w:rsidRPr="003043F6">
        <w:rPr>
          <w:rFonts w:asciiTheme="minorHAnsi" w:hAnsiTheme="minorHAnsi"/>
          <w:b/>
          <w:color w:val="FF0000"/>
          <w:sz w:val="22"/>
          <w:szCs w:val="22"/>
          <w:u w:val="single"/>
        </w:rPr>
        <w:t xml:space="preserve"> any athlete who has not paid</w:t>
      </w:r>
      <w:r w:rsidR="008F1225" w:rsidRPr="003043F6">
        <w:rPr>
          <w:rFonts w:asciiTheme="minorHAnsi" w:hAnsiTheme="minorHAnsi"/>
          <w:b/>
          <w:color w:val="FF0000"/>
          <w:sz w:val="22"/>
          <w:szCs w:val="22"/>
          <w:u w:val="single"/>
        </w:rPr>
        <w:t xml:space="preserve"> </w:t>
      </w:r>
      <w:r w:rsidRPr="003043F6">
        <w:rPr>
          <w:rFonts w:asciiTheme="minorHAnsi" w:hAnsiTheme="minorHAnsi"/>
          <w:b/>
          <w:color w:val="FF0000"/>
          <w:sz w:val="22"/>
          <w:szCs w:val="22"/>
          <w:u w:val="single"/>
        </w:rPr>
        <w:t xml:space="preserve">membership by this date will not be covered under the </w:t>
      </w:r>
      <w:r w:rsidR="003043F6" w:rsidRPr="003043F6">
        <w:rPr>
          <w:rFonts w:asciiTheme="minorHAnsi" w:hAnsiTheme="minorHAnsi"/>
          <w:b/>
          <w:color w:val="FF0000"/>
          <w:sz w:val="22"/>
          <w:szCs w:val="22"/>
          <w:u w:val="single"/>
        </w:rPr>
        <w:t>club’s</w:t>
      </w:r>
      <w:r w:rsidRPr="003043F6">
        <w:rPr>
          <w:rFonts w:asciiTheme="minorHAnsi" w:hAnsiTheme="minorHAnsi"/>
          <w:b/>
          <w:color w:val="FF0000"/>
          <w:sz w:val="22"/>
          <w:szCs w:val="22"/>
          <w:u w:val="single"/>
        </w:rPr>
        <w:t xml:space="preserve"> insurance policy and will no</w:t>
      </w:r>
      <w:bookmarkStart w:id="0" w:name="_GoBack"/>
      <w:bookmarkEnd w:id="0"/>
      <w:r w:rsidRPr="003043F6">
        <w:rPr>
          <w:rFonts w:asciiTheme="minorHAnsi" w:hAnsiTheme="minorHAnsi"/>
          <w:b/>
          <w:color w:val="FF0000"/>
          <w:sz w:val="22"/>
          <w:szCs w:val="22"/>
          <w:u w:val="single"/>
        </w:rPr>
        <w:t>t be entered in</w:t>
      </w:r>
      <w:r w:rsidR="00D62C2C" w:rsidRPr="003043F6">
        <w:rPr>
          <w:rFonts w:asciiTheme="minorHAnsi" w:hAnsiTheme="minorHAnsi"/>
          <w:b/>
          <w:color w:val="FF0000"/>
          <w:sz w:val="22"/>
          <w:szCs w:val="22"/>
          <w:u w:val="single"/>
        </w:rPr>
        <w:t>to</w:t>
      </w:r>
      <w:r w:rsidR="002B09FF" w:rsidRPr="003043F6">
        <w:rPr>
          <w:rFonts w:asciiTheme="minorHAnsi" w:hAnsiTheme="minorHAnsi"/>
          <w:b/>
          <w:color w:val="FF0000"/>
          <w:sz w:val="22"/>
          <w:szCs w:val="22"/>
          <w:u w:val="single"/>
        </w:rPr>
        <w:t xml:space="preserve"> any competition</w:t>
      </w:r>
      <w:r w:rsidR="00E334F4" w:rsidRPr="003043F6">
        <w:rPr>
          <w:rFonts w:asciiTheme="minorHAnsi" w:hAnsiTheme="minorHAnsi"/>
          <w:b/>
          <w:color w:val="FF0000"/>
          <w:sz w:val="22"/>
          <w:szCs w:val="22"/>
          <w:u w:val="single"/>
        </w:rPr>
        <w:t>s</w:t>
      </w:r>
      <w:r w:rsidRPr="003043F6">
        <w:rPr>
          <w:rFonts w:asciiTheme="minorHAnsi" w:hAnsiTheme="minorHAnsi"/>
          <w:b/>
          <w:color w:val="FF0000"/>
          <w:sz w:val="22"/>
          <w:szCs w:val="22"/>
          <w:u w:val="single"/>
        </w:rPr>
        <w:t>.</w:t>
      </w:r>
      <w:r w:rsidRPr="00A15157">
        <w:rPr>
          <w:rFonts w:asciiTheme="minorHAnsi" w:hAnsiTheme="minorHAnsi"/>
          <w:b/>
          <w:sz w:val="22"/>
          <w:szCs w:val="22"/>
        </w:rPr>
        <w:t xml:space="preserve"> </w:t>
      </w:r>
      <w:r w:rsidR="00BB03FD" w:rsidRPr="00A15157">
        <w:rPr>
          <w:rFonts w:asciiTheme="minorHAnsi" w:hAnsiTheme="minorHAnsi"/>
          <w:sz w:val="22"/>
          <w:szCs w:val="22"/>
        </w:rPr>
        <w:t>Payment</w:t>
      </w:r>
      <w:r w:rsidR="008F1225" w:rsidRPr="00A15157">
        <w:rPr>
          <w:rFonts w:asciiTheme="minorHAnsi" w:hAnsiTheme="minorHAnsi"/>
          <w:sz w:val="22"/>
          <w:szCs w:val="22"/>
        </w:rPr>
        <w:t xml:space="preserve"> is also possible online at</w:t>
      </w:r>
      <w:r w:rsidR="008F1225" w:rsidRPr="002B09FF">
        <w:rPr>
          <w:sz w:val="24"/>
          <w:szCs w:val="24"/>
        </w:rPr>
        <w:t xml:space="preserve"> </w:t>
      </w:r>
      <w:hyperlink r:id="rId11" w:history="1">
        <w:r w:rsidR="009C6811" w:rsidRPr="00B530F5">
          <w:rPr>
            <w:rStyle w:val="Hyperlink"/>
            <w:sz w:val="24"/>
            <w:szCs w:val="24"/>
          </w:rPr>
          <w:t>http://www.togherathletics.org/</w:t>
        </w:r>
      </w:hyperlink>
      <w:r w:rsidR="009C6811">
        <w:rPr>
          <w:sz w:val="24"/>
          <w:szCs w:val="24"/>
        </w:rPr>
        <w:t xml:space="preserve"> </w:t>
      </w:r>
    </w:p>
    <w:p w:rsidR="009C6811" w:rsidRPr="00A15157" w:rsidRDefault="009C6811" w:rsidP="009C6811">
      <w:pPr>
        <w:pStyle w:val="InsideAddressName"/>
        <w:rPr>
          <w:rFonts w:asciiTheme="minorHAnsi" w:hAnsiTheme="minorHAnsi"/>
        </w:rPr>
      </w:pPr>
    </w:p>
    <w:p w:rsidR="008F1225" w:rsidRPr="00A15157" w:rsidRDefault="008F1225" w:rsidP="006B5D17">
      <w:pPr>
        <w:pStyle w:val="InsideAddressName"/>
        <w:spacing w:before="0" w:line="240" w:lineRule="auto"/>
        <w:jc w:val="center"/>
        <w:rPr>
          <w:rFonts w:asciiTheme="minorHAnsi" w:hAnsiTheme="minorHAnsi"/>
          <w:b/>
          <w:sz w:val="28"/>
          <w:szCs w:val="24"/>
        </w:rPr>
      </w:pPr>
      <w:r w:rsidRPr="00A15157">
        <w:rPr>
          <w:rFonts w:asciiTheme="minorHAnsi" w:hAnsiTheme="minorHAnsi"/>
          <w:b/>
          <w:sz w:val="28"/>
          <w:szCs w:val="24"/>
        </w:rPr>
        <w:t xml:space="preserve">Section A </w:t>
      </w:r>
      <w:r w:rsidR="00272658" w:rsidRPr="00A15157">
        <w:rPr>
          <w:rFonts w:asciiTheme="minorHAnsi" w:hAnsiTheme="minorHAnsi"/>
          <w:b/>
          <w:sz w:val="28"/>
          <w:szCs w:val="24"/>
        </w:rPr>
        <w:t>–</w:t>
      </w:r>
      <w:r w:rsidRPr="00A15157">
        <w:rPr>
          <w:rFonts w:asciiTheme="minorHAnsi" w:hAnsiTheme="minorHAnsi"/>
          <w:b/>
          <w:sz w:val="28"/>
          <w:szCs w:val="24"/>
        </w:rPr>
        <w:t xml:space="preserve"> </w:t>
      </w:r>
      <w:r w:rsidR="002519BF" w:rsidRPr="00A15157">
        <w:rPr>
          <w:rFonts w:asciiTheme="minorHAnsi" w:hAnsiTheme="minorHAnsi"/>
          <w:b/>
          <w:sz w:val="28"/>
          <w:szCs w:val="24"/>
        </w:rPr>
        <w:t>Applicant</w:t>
      </w:r>
      <w:r w:rsidR="00272658" w:rsidRPr="00A15157">
        <w:rPr>
          <w:rFonts w:asciiTheme="minorHAnsi" w:hAnsiTheme="minorHAnsi"/>
          <w:b/>
          <w:sz w:val="28"/>
          <w:szCs w:val="24"/>
        </w:rPr>
        <w:t>(s)</w:t>
      </w:r>
      <w:r w:rsidRPr="00A15157">
        <w:rPr>
          <w:rFonts w:asciiTheme="minorHAnsi" w:hAnsiTheme="minorHAnsi"/>
          <w:b/>
          <w:sz w:val="28"/>
          <w:szCs w:val="24"/>
        </w:rPr>
        <w:t xml:space="preserve"> Details:</w:t>
      </w:r>
    </w:p>
    <w:p w:rsidR="008F1225" w:rsidRPr="00A15157" w:rsidRDefault="00A15157" w:rsidP="00B97683">
      <w:pPr>
        <w:pStyle w:val="InsideAddress"/>
        <w:spacing w:line="240" w:lineRule="auto"/>
        <w:rPr>
          <w:rFonts w:asciiTheme="minorHAnsi" w:hAnsiTheme="minorHAnsi"/>
          <w:b/>
          <w:sz w:val="24"/>
          <w:szCs w:val="24"/>
        </w:rPr>
      </w:pPr>
      <w:r w:rsidRPr="00A15157">
        <w:rPr>
          <w:rFonts w:asciiTheme="minorHAnsi" w:hAnsiTheme="minorHAnsi"/>
          <w:b/>
          <w:sz w:val="24"/>
          <w:szCs w:val="24"/>
        </w:rPr>
        <w:t xml:space="preserve">PLEASE PRINT </w:t>
      </w:r>
    </w:p>
    <w:tbl>
      <w:tblPr>
        <w:tblStyle w:val="TableGrid"/>
        <w:tblW w:w="10847" w:type="dxa"/>
        <w:tblLayout w:type="fixed"/>
        <w:tblLook w:val="04A0" w:firstRow="1" w:lastRow="0" w:firstColumn="1" w:lastColumn="0" w:noHBand="0" w:noVBand="1"/>
      </w:tblPr>
      <w:tblGrid>
        <w:gridCol w:w="2943"/>
        <w:gridCol w:w="851"/>
        <w:gridCol w:w="1701"/>
        <w:gridCol w:w="1701"/>
        <w:gridCol w:w="3651"/>
      </w:tblGrid>
      <w:tr w:rsidR="00CC0248" w:rsidRPr="00A15157" w:rsidTr="00452FD4">
        <w:tc>
          <w:tcPr>
            <w:tcW w:w="2943" w:type="dxa"/>
          </w:tcPr>
          <w:p w:rsidR="00B76C68" w:rsidRPr="00A15157" w:rsidRDefault="00CC0248" w:rsidP="00E5751A">
            <w:pPr>
              <w:pStyle w:val="InsideAddress"/>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Name</w:t>
            </w:r>
          </w:p>
          <w:p w:rsidR="00CC0248" w:rsidRPr="00A15157" w:rsidRDefault="00B76C68" w:rsidP="00E5751A">
            <w:pPr>
              <w:pStyle w:val="InsideAddress"/>
              <w:rPr>
                <w:rFonts w:asciiTheme="minorHAnsi" w:hAnsiTheme="minorHAnsi"/>
                <w:b/>
                <w:color w:val="4F6228" w:themeColor="accent3" w:themeShade="80"/>
                <w:sz w:val="24"/>
                <w:szCs w:val="24"/>
              </w:rPr>
            </w:pPr>
            <w:r w:rsidRPr="00A15157">
              <w:rPr>
                <w:rFonts w:asciiTheme="minorHAnsi" w:hAnsiTheme="minorHAnsi"/>
                <w:b/>
                <w:color w:val="C4BC96" w:themeColor="background2" w:themeShade="BF"/>
                <w:sz w:val="16"/>
                <w:szCs w:val="16"/>
              </w:rPr>
              <w:t>First Name Last name</w:t>
            </w:r>
            <w:r w:rsidR="00CC0248" w:rsidRPr="00A15157">
              <w:rPr>
                <w:rFonts w:asciiTheme="minorHAnsi" w:hAnsiTheme="minorHAnsi"/>
                <w:b/>
                <w:color w:val="C4BC96" w:themeColor="background2" w:themeShade="BF"/>
                <w:sz w:val="24"/>
                <w:szCs w:val="24"/>
              </w:rPr>
              <w:t xml:space="preserve"> </w:t>
            </w:r>
          </w:p>
        </w:tc>
        <w:tc>
          <w:tcPr>
            <w:tcW w:w="851" w:type="dxa"/>
          </w:tcPr>
          <w:p w:rsidR="00CC0248" w:rsidRPr="00A15157" w:rsidRDefault="00CC0248" w:rsidP="008F1225">
            <w:pPr>
              <w:pStyle w:val="InsideAddress"/>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M/F</w:t>
            </w:r>
          </w:p>
        </w:tc>
        <w:tc>
          <w:tcPr>
            <w:tcW w:w="1701" w:type="dxa"/>
          </w:tcPr>
          <w:p w:rsidR="00CC0248" w:rsidRPr="00A15157" w:rsidRDefault="00CC0248" w:rsidP="0095434D">
            <w:pPr>
              <w:pStyle w:val="InsideAddress"/>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 xml:space="preserve">DOB </w:t>
            </w:r>
            <w:r w:rsidRPr="00A15157">
              <w:rPr>
                <w:rFonts w:asciiTheme="minorHAnsi" w:hAnsiTheme="minorHAnsi"/>
                <w:b/>
                <w:color w:val="C4BC96" w:themeColor="background2" w:themeShade="BF"/>
                <w:sz w:val="16"/>
                <w:szCs w:val="16"/>
              </w:rPr>
              <w:t>DD/MM/YYYY</w:t>
            </w:r>
          </w:p>
        </w:tc>
        <w:tc>
          <w:tcPr>
            <w:tcW w:w="1701" w:type="dxa"/>
          </w:tcPr>
          <w:p w:rsidR="00CC0248" w:rsidRPr="00A15157" w:rsidRDefault="003043F6" w:rsidP="003043F6">
            <w:pPr>
              <w:pStyle w:val="InsideAddress"/>
              <w:jc w:val="center"/>
              <w:rPr>
                <w:rFonts w:asciiTheme="minorHAnsi" w:hAnsiTheme="minorHAnsi"/>
                <w:b/>
                <w:color w:val="4F6228" w:themeColor="accent3" w:themeShade="80"/>
                <w:sz w:val="24"/>
                <w:szCs w:val="24"/>
              </w:rPr>
            </w:pPr>
            <w:r>
              <w:rPr>
                <w:rFonts w:asciiTheme="minorHAnsi" w:hAnsiTheme="minorHAnsi"/>
                <w:b/>
                <w:color w:val="4F6228" w:themeColor="accent3" w:themeShade="80"/>
                <w:sz w:val="24"/>
                <w:szCs w:val="24"/>
              </w:rPr>
              <w:t xml:space="preserve">Birth </w:t>
            </w:r>
            <w:r w:rsidR="00CC0248" w:rsidRPr="00A15157">
              <w:rPr>
                <w:rFonts w:asciiTheme="minorHAnsi" w:hAnsiTheme="minorHAnsi"/>
                <w:b/>
                <w:color w:val="4F6228" w:themeColor="accent3" w:themeShade="80"/>
                <w:sz w:val="24"/>
                <w:szCs w:val="24"/>
              </w:rPr>
              <w:t>Count</w:t>
            </w:r>
            <w:r w:rsidR="009C6811" w:rsidRPr="00A15157">
              <w:rPr>
                <w:rFonts w:asciiTheme="minorHAnsi" w:hAnsiTheme="minorHAnsi"/>
                <w:b/>
                <w:color w:val="4F6228" w:themeColor="accent3" w:themeShade="80"/>
                <w:sz w:val="24"/>
                <w:szCs w:val="24"/>
              </w:rPr>
              <w:t xml:space="preserve">y </w:t>
            </w:r>
          </w:p>
        </w:tc>
        <w:tc>
          <w:tcPr>
            <w:tcW w:w="3651" w:type="dxa"/>
          </w:tcPr>
          <w:p w:rsidR="00CC0248" w:rsidRPr="00A15157" w:rsidRDefault="006B5D17" w:rsidP="00452FD4">
            <w:pPr>
              <w:pStyle w:val="InsideAddress"/>
              <w:jc w:val="center"/>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M</w:t>
            </w:r>
            <w:r w:rsidR="00CC0248" w:rsidRPr="00A15157">
              <w:rPr>
                <w:rFonts w:asciiTheme="minorHAnsi" w:hAnsiTheme="minorHAnsi"/>
                <w:b/>
                <w:color w:val="4F6228" w:themeColor="accent3" w:themeShade="80"/>
                <w:sz w:val="24"/>
                <w:szCs w:val="24"/>
              </w:rPr>
              <w:t>edical conditions/allergies/disabilities</w:t>
            </w: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r w:rsidR="00CC0248" w:rsidRPr="00A15157" w:rsidTr="00452FD4">
        <w:tc>
          <w:tcPr>
            <w:tcW w:w="2943"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851" w:type="dxa"/>
          </w:tcPr>
          <w:p w:rsidR="00CC0248" w:rsidRPr="00A15157" w:rsidRDefault="00CC0248" w:rsidP="008F1225">
            <w:pPr>
              <w:pStyle w:val="InsideAddress"/>
              <w:rPr>
                <w:rFonts w:asciiTheme="minorHAnsi" w:hAnsiTheme="minorHAnsi"/>
                <w:b/>
                <w:color w:val="EEECE1" w:themeColor="background2"/>
                <w:sz w:val="24"/>
                <w:szCs w:val="24"/>
              </w:rPr>
            </w:pPr>
          </w:p>
        </w:tc>
        <w:tc>
          <w:tcPr>
            <w:tcW w:w="1701" w:type="dxa"/>
          </w:tcPr>
          <w:p w:rsidR="00CC0248" w:rsidRPr="00A15157" w:rsidRDefault="00CC0248" w:rsidP="008F1225">
            <w:pPr>
              <w:pStyle w:val="InsideAddress"/>
              <w:rPr>
                <w:rFonts w:asciiTheme="minorHAnsi" w:hAnsiTheme="minorHAnsi"/>
                <w:b/>
                <w:color w:val="C4BC96" w:themeColor="background2" w:themeShade="BF"/>
                <w:sz w:val="24"/>
                <w:szCs w:val="24"/>
              </w:rPr>
            </w:pPr>
          </w:p>
        </w:tc>
        <w:tc>
          <w:tcPr>
            <w:tcW w:w="1701" w:type="dxa"/>
          </w:tcPr>
          <w:p w:rsidR="00CC0248" w:rsidRPr="00A15157" w:rsidRDefault="00CC0248" w:rsidP="008F1225">
            <w:pPr>
              <w:pStyle w:val="InsideAddress"/>
              <w:rPr>
                <w:rFonts w:asciiTheme="minorHAnsi" w:hAnsiTheme="minorHAnsi"/>
                <w:b/>
                <w:color w:val="4F6228" w:themeColor="accent3" w:themeShade="80"/>
                <w:sz w:val="24"/>
                <w:szCs w:val="24"/>
              </w:rPr>
            </w:pPr>
          </w:p>
        </w:tc>
        <w:tc>
          <w:tcPr>
            <w:tcW w:w="3651" w:type="dxa"/>
          </w:tcPr>
          <w:p w:rsidR="00CC0248" w:rsidRPr="00A15157" w:rsidRDefault="00CC0248" w:rsidP="008F1225">
            <w:pPr>
              <w:pStyle w:val="InsideAddress"/>
              <w:rPr>
                <w:rFonts w:asciiTheme="minorHAnsi" w:hAnsiTheme="minorHAnsi"/>
                <w:b/>
                <w:color w:val="4F6228" w:themeColor="accent3" w:themeShade="80"/>
                <w:sz w:val="24"/>
                <w:szCs w:val="24"/>
              </w:rPr>
            </w:pPr>
          </w:p>
          <w:p w:rsidR="00CC0248" w:rsidRPr="00A15157" w:rsidRDefault="00CC0248" w:rsidP="008F1225">
            <w:pPr>
              <w:pStyle w:val="InsideAddress"/>
              <w:rPr>
                <w:rFonts w:asciiTheme="minorHAnsi" w:hAnsiTheme="minorHAnsi"/>
                <w:b/>
                <w:color w:val="4F6228" w:themeColor="accent3" w:themeShade="80"/>
                <w:sz w:val="24"/>
                <w:szCs w:val="24"/>
              </w:rPr>
            </w:pPr>
          </w:p>
        </w:tc>
      </w:tr>
    </w:tbl>
    <w:p w:rsidR="008F1225" w:rsidRPr="00A15157" w:rsidRDefault="008F1225" w:rsidP="008F1225">
      <w:pPr>
        <w:pStyle w:val="InsideAddress"/>
        <w:rPr>
          <w:rFonts w:asciiTheme="minorHAnsi" w:hAnsiTheme="minorHAnsi"/>
          <w:sz w:val="24"/>
          <w:szCs w:val="24"/>
        </w:rPr>
      </w:pPr>
    </w:p>
    <w:p w:rsidR="009C6811" w:rsidRPr="00A15157" w:rsidRDefault="009C6811" w:rsidP="008F1225">
      <w:pPr>
        <w:pStyle w:val="InsideAddress"/>
        <w:rPr>
          <w:rFonts w:asciiTheme="minorHAnsi" w:hAnsiTheme="minorHAnsi"/>
          <w:b/>
          <w:color w:val="FF0000"/>
          <w:sz w:val="24"/>
          <w:szCs w:val="24"/>
        </w:rPr>
      </w:pPr>
      <w:r w:rsidRPr="00A15157">
        <w:rPr>
          <w:rFonts w:asciiTheme="minorHAnsi" w:hAnsiTheme="minorHAnsi"/>
          <w:b/>
          <w:color w:val="FF0000"/>
          <w:sz w:val="24"/>
          <w:szCs w:val="24"/>
        </w:rPr>
        <w:t>Note: if the Athlete is a minor then the parent/guardian details</w:t>
      </w:r>
      <w:r w:rsidR="006B5D17" w:rsidRPr="00A15157">
        <w:rPr>
          <w:rFonts w:asciiTheme="minorHAnsi" w:hAnsiTheme="minorHAnsi"/>
          <w:b/>
          <w:color w:val="FF0000"/>
          <w:sz w:val="24"/>
          <w:szCs w:val="24"/>
        </w:rPr>
        <w:t xml:space="preserve"> should be supplied below</w:t>
      </w:r>
    </w:p>
    <w:tbl>
      <w:tblPr>
        <w:tblStyle w:val="TableGrid"/>
        <w:tblW w:w="10881" w:type="dxa"/>
        <w:tblLook w:val="04A0" w:firstRow="1" w:lastRow="0" w:firstColumn="1" w:lastColumn="0" w:noHBand="0" w:noVBand="1"/>
      </w:tblPr>
      <w:tblGrid>
        <w:gridCol w:w="4077"/>
        <w:gridCol w:w="6804"/>
      </w:tblGrid>
      <w:tr w:rsidR="005F427D" w:rsidRPr="00A15157" w:rsidTr="00452FD4">
        <w:tc>
          <w:tcPr>
            <w:tcW w:w="4077" w:type="dxa"/>
          </w:tcPr>
          <w:p w:rsidR="004B1312" w:rsidRPr="00A15157" w:rsidRDefault="00552C85" w:rsidP="009C6811">
            <w:pPr>
              <w:pStyle w:val="InsideAddress"/>
              <w:spacing w:line="240" w:lineRule="auto"/>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 xml:space="preserve">Postal </w:t>
            </w:r>
            <w:r w:rsidR="004B1312" w:rsidRPr="00A15157">
              <w:rPr>
                <w:rFonts w:asciiTheme="minorHAnsi" w:hAnsiTheme="minorHAnsi"/>
                <w:b/>
                <w:color w:val="4F6228" w:themeColor="accent3" w:themeShade="80"/>
                <w:sz w:val="24"/>
                <w:szCs w:val="24"/>
              </w:rPr>
              <w:t>Address</w:t>
            </w:r>
            <w:r w:rsidR="00B97683" w:rsidRPr="00A15157">
              <w:rPr>
                <w:rFonts w:asciiTheme="minorHAnsi" w:hAnsiTheme="minorHAnsi"/>
                <w:b/>
                <w:color w:val="4F6228" w:themeColor="accent3" w:themeShade="80"/>
                <w:sz w:val="24"/>
                <w:szCs w:val="24"/>
              </w:rPr>
              <w:t xml:space="preserve"> </w:t>
            </w:r>
          </w:p>
        </w:tc>
        <w:tc>
          <w:tcPr>
            <w:tcW w:w="6804" w:type="dxa"/>
          </w:tcPr>
          <w:p w:rsidR="004B1312" w:rsidRPr="00A15157" w:rsidRDefault="004B1312" w:rsidP="008F1225">
            <w:pPr>
              <w:pStyle w:val="InsideAddress"/>
              <w:rPr>
                <w:rFonts w:asciiTheme="minorHAnsi" w:hAnsiTheme="minorHAnsi"/>
                <w:color w:val="4F6228" w:themeColor="accent3" w:themeShade="80"/>
                <w:sz w:val="24"/>
                <w:szCs w:val="24"/>
              </w:rPr>
            </w:pPr>
          </w:p>
          <w:p w:rsidR="00552C85" w:rsidRPr="00A15157" w:rsidRDefault="00552C85" w:rsidP="008F1225">
            <w:pPr>
              <w:pStyle w:val="InsideAddress"/>
              <w:rPr>
                <w:rFonts w:asciiTheme="minorHAnsi" w:hAnsiTheme="minorHAnsi"/>
                <w:color w:val="4F6228" w:themeColor="accent3" w:themeShade="80"/>
                <w:sz w:val="24"/>
                <w:szCs w:val="24"/>
              </w:rPr>
            </w:pPr>
          </w:p>
          <w:p w:rsidR="00552C85" w:rsidRPr="00A15157" w:rsidRDefault="00552C85" w:rsidP="008F1225">
            <w:pPr>
              <w:pStyle w:val="InsideAddress"/>
              <w:rPr>
                <w:rFonts w:asciiTheme="minorHAnsi" w:hAnsiTheme="minorHAnsi"/>
                <w:color w:val="4F6228" w:themeColor="accent3" w:themeShade="80"/>
                <w:sz w:val="24"/>
                <w:szCs w:val="24"/>
              </w:rPr>
            </w:pPr>
          </w:p>
          <w:p w:rsidR="00552C85" w:rsidRPr="00A15157" w:rsidRDefault="00552C85" w:rsidP="008F1225">
            <w:pPr>
              <w:pStyle w:val="InsideAddress"/>
              <w:rPr>
                <w:rFonts w:asciiTheme="minorHAnsi" w:hAnsiTheme="minorHAnsi"/>
                <w:color w:val="4F6228" w:themeColor="accent3" w:themeShade="80"/>
                <w:sz w:val="24"/>
                <w:szCs w:val="24"/>
              </w:rPr>
            </w:pPr>
          </w:p>
        </w:tc>
      </w:tr>
      <w:tr w:rsidR="005F427D" w:rsidRPr="00A15157" w:rsidTr="00452FD4">
        <w:tc>
          <w:tcPr>
            <w:tcW w:w="4077" w:type="dxa"/>
          </w:tcPr>
          <w:p w:rsidR="004B1312" w:rsidRPr="00A15157" w:rsidRDefault="004B1312" w:rsidP="009C6811">
            <w:pPr>
              <w:pStyle w:val="InsideAddress"/>
              <w:spacing w:line="240" w:lineRule="auto"/>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 xml:space="preserve">Email Address </w:t>
            </w:r>
          </w:p>
        </w:tc>
        <w:tc>
          <w:tcPr>
            <w:tcW w:w="6804" w:type="dxa"/>
          </w:tcPr>
          <w:p w:rsidR="004B1312" w:rsidRPr="00A15157" w:rsidRDefault="004B1312" w:rsidP="008F1225">
            <w:pPr>
              <w:pStyle w:val="InsideAddress"/>
              <w:rPr>
                <w:rFonts w:asciiTheme="minorHAnsi" w:hAnsiTheme="minorHAnsi"/>
                <w:color w:val="4F6228" w:themeColor="accent3" w:themeShade="80"/>
                <w:sz w:val="24"/>
                <w:szCs w:val="24"/>
              </w:rPr>
            </w:pPr>
          </w:p>
          <w:p w:rsidR="00552C85" w:rsidRPr="00A15157" w:rsidRDefault="00552C85" w:rsidP="008F1225">
            <w:pPr>
              <w:pStyle w:val="InsideAddress"/>
              <w:rPr>
                <w:rFonts w:asciiTheme="minorHAnsi" w:hAnsiTheme="minorHAnsi"/>
                <w:color w:val="4F6228" w:themeColor="accent3" w:themeShade="80"/>
                <w:sz w:val="24"/>
                <w:szCs w:val="24"/>
              </w:rPr>
            </w:pPr>
          </w:p>
        </w:tc>
      </w:tr>
      <w:tr w:rsidR="005F427D" w:rsidRPr="00A15157" w:rsidTr="00452FD4">
        <w:tc>
          <w:tcPr>
            <w:tcW w:w="4077" w:type="dxa"/>
          </w:tcPr>
          <w:p w:rsidR="004B1312" w:rsidRPr="00A15157" w:rsidRDefault="004B1312" w:rsidP="009C6811">
            <w:pPr>
              <w:pStyle w:val="InsideAddress"/>
              <w:spacing w:line="240" w:lineRule="auto"/>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 xml:space="preserve">Mobile </w:t>
            </w:r>
          </w:p>
        </w:tc>
        <w:tc>
          <w:tcPr>
            <w:tcW w:w="6804" w:type="dxa"/>
          </w:tcPr>
          <w:p w:rsidR="004B1312" w:rsidRPr="00A15157" w:rsidRDefault="004B1312" w:rsidP="008F1225">
            <w:pPr>
              <w:pStyle w:val="InsideAddress"/>
              <w:rPr>
                <w:rFonts w:asciiTheme="minorHAnsi" w:hAnsiTheme="minorHAnsi"/>
                <w:color w:val="4F6228" w:themeColor="accent3" w:themeShade="80"/>
                <w:sz w:val="24"/>
                <w:szCs w:val="24"/>
              </w:rPr>
            </w:pPr>
          </w:p>
        </w:tc>
      </w:tr>
      <w:tr w:rsidR="005F427D" w:rsidRPr="00A15157" w:rsidTr="00452FD4">
        <w:tc>
          <w:tcPr>
            <w:tcW w:w="4077" w:type="dxa"/>
          </w:tcPr>
          <w:p w:rsidR="00535241" w:rsidRPr="00A15157" w:rsidRDefault="009C6811" w:rsidP="00272658">
            <w:pPr>
              <w:pStyle w:val="InsideAddress"/>
              <w:spacing w:line="240" w:lineRule="auto"/>
              <w:rPr>
                <w:rFonts w:asciiTheme="minorHAnsi" w:hAnsiTheme="minorHAnsi"/>
                <w:b/>
                <w:color w:val="4F6228" w:themeColor="accent3" w:themeShade="80"/>
                <w:sz w:val="24"/>
                <w:szCs w:val="24"/>
              </w:rPr>
            </w:pPr>
            <w:r w:rsidRPr="00A15157">
              <w:rPr>
                <w:rFonts w:asciiTheme="minorHAnsi" w:hAnsiTheme="minorHAnsi"/>
                <w:b/>
                <w:color w:val="4F6228" w:themeColor="accent3" w:themeShade="80"/>
                <w:sz w:val="24"/>
                <w:szCs w:val="24"/>
              </w:rPr>
              <w:t xml:space="preserve">Name and mobile in the event of an emergency </w:t>
            </w:r>
          </w:p>
        </w:tc>
        <w:tc>
          <w:tcPr>
            <w:tcW w:w="6804" w:type="dxa"/>
          </w:tcPr>
          <w:p w:rsidR="00535241" w:rsidRPr="00A15157" w:rsidRDefault="00535241" w:rsidP="008F1225">
            <w:pPr>
              <w:pStyle w:val="InsideAddress"/>
              <w:rPr>
                <w:rFonts w:asciiTheme="minorHAnsi" w:hAnsiTheme="minorHAnsi"/>
                <w:color w:val="4F6228" w:themeColor="accent3" w:themeShade="80"/>
                <w:sz w:val="24"/>
                <w:szCs w:val="24"/>
              </w:rPr>
            </w:pPr>
          </w:p>
        </w:tc>
      </w:tr>
    </w:tbl>
    <w:p w:rsidR="004B1312" w:rsidRPr="00A15157" w:rsidRDefault="004B1312" w:rsidP="008F1225">
      <w:pPr>
        <w:pStyle w:val="InsideAddress"/>
        <w:rPr>
          <w:rFonts w:asciiTheme="minorHAnsi" w:hAnsiTheme="minorHAnsi"/>
          <w:sz w:val="24"/>
          <w:szCs w:val="24"/>
        </w:rPr>
      </w:pPr>
    </w:p>
    <w:p w:rsidR="000959F9" w:rsidRPr="006B5D17" w:rsidRDefault="00552C85" w:rsidP="006B5D17">
      <w:pPr>
        <w:pStyle w:val="InsideAddress"/>
        <w:spacing w:line="240" w:lineRule="auto"/>
        <w:jc w:val="center"/>
        <w:rPr>
          <w:b/>
          <w:sz w:val="28"/>
          <w:szCs w:val="24"/>
        </w:rPr>
      </w:pPr>
      <w:r w:rsidRPr="006B5D17">
        <w:rPr>
          <w:b/>
          <w:sz w:val="28"/>
          <w:szCs w:val="24"/>
        </w:rPr>
        <w:t>Section B - Payment</w:t>
      </w:r>
    </w:p>
    <w:p w:rsidR="00552C85" w:rsidRPr="00552C85" w:rsidRDefault="006B5D17" w:rsidP="00B97683">
      <w:pPr>
        <w:pStyle w:val="InsideAddress"/>
        <w:spacing w:line="240" w:lineRule="auto"/>
        <w:ind w:left="-142" w:firstLine="142"/>
        <w:rPr>
          <w:b/>
          <w:sz w:val="24"/>
          <w:szCs w:val="24"/>
        </w:rPr>
      </w:pPr>
      <w:r w:rsidRPr="006B5D17">
        <w:rPr>
          <w:b/>
          <w:noProof/>
          <w:sz w:val="24"/>
          <w:szCs w:val="24"/>
          <w:lang w:eastAsia="en-GB"/>
        </w:rPr>
        <mc:AlternateContent>
          <mc:Choice Requires="wps">
            <w:drawing>
              <wp:anchor distT="45720" distB="45720" distL="114300" distR="114300" simplePos="0" relativeHeight="251658240" behindDoc="0" locked="0" layoutInCell="1" allowOverlap="1" wp14:anchorId="389C1845" wp14:editId="575BD68C">
                <wp:simplePos x="0" y="0"/>
                <wp:positionH relativeFrom="column">
                  <wp:posOffset>4011930</wp:posOffset>
                </wp:positionH>
                <wp:positionV relativeFrom="paragraph">
                  <wp:posOffset>12065</wp:posOffset>
                </wp:positionV>
                <wp:extent cx="2628265" cy="172402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724025"/>
                        </a:xfrm>
                        <a:prstGeom prst="rect">
                          <a:avLst/>
                        </a:prstGeom>
                        <a:solidFill>
                          <a:srgbClr val="FFFFFF"/>
                        </a:solidFill>
                        <a:ln w="9525">
                          <a:solidFill>
                            <a:srgbClr val="000000"/>
                          </a:solidFill>
                          <a:miter lim="800000"/>
                          <a:headEnd/>
                          <a:tailEnd/>
                        </a:ln>
                      </wps:spPr>
                      <wps:txbx>
                        <w:txbxContent>
                          <w:p w:rsidR="006B5D17" w:rsidRPr="006B5D17" w:rsidRDefault="006B5D17" w:rsidP="006B5D17">
                            <w:pPr>
                              <w:pStyle w:val="InsideAddress"/>
                              <w:jc w:val="center"/>
                              <w:rPr>
                                <w:b/>
                                <w:sz w:val="32"/>
                                <w:szCs w:val="24"/>
                              </w:rPr>
                            </w:pPr>
                            <w:r w:rsidRPr="006B5D17">
                              <w:rPr>
                                <w:b/>
                                <w:sz w:val="32"/>
                                <w:szCs w:val="24"/>
                              </w:rPr>
                              <w:t xml:space="preserve">Total sum of money attached: </w:t>
                            </w:r>
                          </w:p>
                          <w:p w:rsidR="006B5D17" w:rsidRDefault="006B5D17" w:rsidP="006B5D17">
                            <w:pPr>
                              <w:pStyle w:val="InsideAddress"/>
                              <w:jc w:val="center"/>
                              <w:rPr>
                                <w:b/>
                                <w:sz w:val="24"/>
                                <w:szCs w:val="24"/>
                              </w:rPr>
                            </w:pPr>
                          </w:p>
                          <w:p w:rsidR="006B5D17" w:rsidRDefault="006B5D17" w:rsidP="006B5D17">
                            <w:pPr>
                              <w:pStyle w:val="InsideAddress"/>
                              <w:jc w:val="center"/>
                              <w:rPr>
                                <w:b/>
                                <w:sz w:val="24"/>
                                <w:szCs w:val="24"/>
                              </w:rPr>
                            </w:pPr>
                          </w:p>
                          <w:p w:rsidR="006B5D17" w:rsidRDefault="006B5D17" w:rsidP="006B5D17">
                            <w:pPr>
                              <w:pStyle w:val="InsideAddress"/>
                              <w:jc w:val="center"/>
                              <w:rPr>
                                <w:b/>
                                <w:sz w:val="24"/>
                                <w:szCs w:val="24"/>
                              </w:rPr>
                            </w:pPr>
                          </w:p>
                          <w:p w:rsidR="006B5D17" w:rsidRPr="005F427D" w:rsidRDefault="006B5D17" w:rsidP="006B5D17">
                            <w:pPr>
                              <w:pStyle w:val="InsideAddress"/>
                              <w:jc w:val="center"/>
                              <w:rPr>
                                <w:b/>
                                <w:sz w:val="24"/>
                                <w:szCs w:val="24"/>
                              </w:rPr>
                            </w:pPr>
                            <w:r w:rsidRPr="005F427D">
                              <w:rPr>
                                <w:b/>
                                <w:sz w:val="24"/>
                                <w:szCs w:val="24"/>
                              </w:rPr>
                              <w:t>€___________</w:t>
                            </w:r>
                          </w:p>
                          <w:p w:rsidR="006B5D17" w:rsidRDefault="006B5D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89C1845" id="_x0000_t202" coordsize="21600,21600" o:spt="202" path="m,l,21600r21600,l21600,xe">
                <v:stroke joinstyle="miter"/>
                <v:path gradientshapeok="t" o:connecttype="rect"/>
              </v:shapetype>
              <v:shape id="Text Box 2" o:spid="_x0000_s1026" type="#_x0000_t202" style="position:absolute;left:0;text-align:left;margin-left:315.9pt;margin-top:.95pt;width:206.95pt;height:13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">
                <v:textbox>
                  <w:txbxContent>
                    <w:p w:rsidR="006B5D17" w:rsidRPr="006B5D17" w:rsidRDefault="006B5D17" w:rsidP="006B5D17">
                      <w:pPr>
                        <w:pStyle w:val="InsideAddress"/>
                        <w:jc w:val="center"/>
                        <w:rPr>
                          <w:b/>
                          <w:sz w:val="32"/>
                          <w:szCs w:val="24"/>
                        </w:rPr>
                      </w:pPr>
                      <w:r w:rsidRPr="006B5D17">
                        <w:rPr>
                          <w:b/>
                          <w:sz w:val="32"/>
                          <w:szCs w:val="24"/>
                        </w:rPr>
                        <w:t xml:space="preserve">Total sum of money attached: </w:t>
                      </w:r>
                    </w:p>
                    <w:p w:rsidR="006B5D17" w:rsidRDefault="006B5D17" w:rsidP="006B5D17">
                      <w:pPr>
                        <w:pStyle w:val="InsideAddress"/>
                        <w:jc w:val="center"/>
                        <w:rPr>
                          <w:b/>
                          <w:sz w:val="24"/>
                          <w:szCs w:val="24"/>
                        </w:rPr>
                      </w:pPr>
                    </w:p>
                    <w:p w:rsidR="006B5D17" w:rsidRDefault="006B5D17" w:rsidP="006B5D17">
                      <w:pPr>
                        <w:pStyle w:val="InsideAddress"/>
                        <w:jc w:val="center"/>
                        <w:rPr>
                          <w:b/>
                          <w:sz w:val="24"/>
                          <w:szCs w:val="24"/>
                        </w:rPr>
                      </w:pPr>
                    </w:p>
                    <w:p w:rsidR="006B5D17" w:rsidRDefault="006B5D17" w:rsidP="006B5D17">
                      <w:pPr>
                        <w:pStyle w:val="InsideAddress"/>
                        <w:jc w:val="center"/>
                        <w:rPr>
                          <w:b/>
                          <w:sz w:val="24"/>
                          <w:szCs w:val="24"/>
                        </w:rPr>
                      </w:pPr>
                    </w:p>
                    <w:p w:rsidR="006B5D17" w:rsidRPr="005F427D" w:rsidRDefault="006B5D17" w:rsidP="006B5D17">
                      <w:pPr>
                        <w:pStyle w:val="InsideAddress"/>
                        <w:jc w:val="center"/>
                        <w:rPr>
                          <w:b/>
                          <w:sz w:val="24"/>
                          <w:szCs w:val="24"/>
                        </w:rPr>
                      </w:pPr>
                      <w:r w:rsidRPr="005F427D">
                        <w:rPr>
                          <w:b/>
                          <w:sz w:val="24"/>
                          <w:szCs w:val="24"/>
                        </w:rPr>
                        <w:t>€___________</w:t>
                      </w:r>
                    </w:p>
                    <w:p w:rsidR="006B5D17" w:rsidRDefault="006B5D17"/>
                  </w:txbxContent>
                </v:textbox>
                <w10:wrap type="square"/>
              </v:shape>
            </w:pict>
          </mc:Fallback>
        </mc:AlternateContent>
      </w:r>
    </w:p>
    <w:tbl>
      <w:tblPr>
        <w:tblStyle w:val="TableGrid"/>
        <w:tblW w:w="0" w:type="auto"/>
        <w:tblInd w:w="-142" w:type="dxa"/>
        <w:tblLook w:val="04A0" w:firstRow="1" w:lastRow="0" w:firstColumn="1" w:lastColumn="0" w:noHBand="0" w:noVBand="1"/>
      </w:tblPr>
      <w:tblGrid>
        <w:gridCol w:w="3615"/>
        <w:gridCol w:w="2164"/>
      </w:tblGrid>
      <w:tr w:rsidR="005F427D" w:rsidRPr="006B5D17" w:rsidTr="00C0026D">
        <w:tc>
          <w:tcPr>
            <w:tcW w:w="5779" w:type="dxa"/>
            <w:gridSpan w:val="2"/>
          </w:tcPr>
          <w:p w:rsidR="00C0026D" w:rsidRPr="006B5D17" w:rsidRDefault="006B5D17" w:rsidP="005A2A51">
            <w:pPr>
              <w:pStyle w:val="InsideAddress"/>
              <w:jc w:val="center"/>
              <w:rPr>
                <w:b/>
                <w:color w:val="4F6228" w:themeColor="accent3" w:themeShade="80"/>
                <w:sz w:val="28"/>
                <w:szCs w:val="24"/>
                <w:u w:val="single"/>
              </w:rPr>
            </w:pPr>
            <w:r w:rsidRPr="006B5D17">
              <w:rPr>
                <w:b/>
                <w:color w:val="4F6228" w:themeColor="accent3" w:themeShade="80"/>
                <w:sz w:val="28"/>
                <w:szCs w:val="24"/>
              </w:rPr>
              <w:t>201</w:t>
            </w:r>
            <w:r w:rsidR="005A2A51">
              <w:rPr>
                <w:b/>
                <w:color w:val="4F6228" w:themeColor="accent3" w:themeShade="80"/>
                <w:sz w:val="28"/>
                <w:szCs w:val="24"/>
              </w:rPr>
              <w:t>8</w:t>
            </w:r>
            <w:r w:rsidR="00C0026D" w:rsidRPr="006B5D17">
              <w:rPr>
                <w:b/>
                <w:color w:val="4F6228" w:themeColor="accent3" w:themeShade="80"/>
                <w:sz w:val="28"/>
                <w:szCs w:val="24"/>
              </w:rPr>
              <w:t xml:space="preserve"> Membership Rates:</w:t>
            </w:r>
          </w:p>
        </w:tc>
      </w:tr>
      <w:tr w:rsidR="005F427D" w:rsidRPr="006B5D17" w:rsidTr="00C0026D">
        <w:tc>
          <w:tcPr>
            <w:tcW w:w="3615"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Little Athletics</w:t>
            </w:r>
          </w:p>
        </w:tc>
        <w:tc>
          <w:tcPr>
            <w:tcW w:w="2164"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€25.00</w:t>
            </w:r>
          </w:p>
        </w:tc>
      </w:tr>
      <w:tr w:rsidR="005F427D" w:rsidRPr="006B5D17" w:rsidTr="00C0026D">
        <w:tc>
          <w:tcPr>
            <w:tcW w:w="3615" w:type="dxa"/>
          </w:tcPr>
          <w:p w:rsidR="00552C85" w:rsidRPr="006B5D17" w:rsidRDefault="00552C85" w:rsidP="00E432A4">
            <w:pPr>
              <w:pStyle w:val="InsideAddress"/>
              <w:rPr>
                <w:b/>
                <w:color w:val="4F6228" w:themeColor="accent3" w:themeShade="80"/>
                <w:sz w:val="28"/>
                <w:szCs w:val="24"/>
                <w:u w:val="single"/>
              </w:rPr>
            </w:pPr>
            <w:r w:rsidRPr="006B5D17">
              <w:rPr>
                <w:b/>
                <w:color w:val="4F6228" w:themeColor="accent3" w:themeShade="80"/>
                <w:sz w:val="28"/>
                <w:szCs w:val="24"/>
              </w:rPr>
              <w:t xml:space="preserve">Juvenile &amp; Junior Athletes (aged 12 in </w:t>
            </w:r>
            <w:r w:rsidR="00D62C2C" w:rsidRPr="006B5D17">
              <w:rPr>
                <w:b/>
                <w:color w:val="4F6228" w:themeColor="accent3" w:themeShade="80"/>
                <w:sz w:val="28"/>
                <w:szCs w:val="24"/>
              </w:rPr>
              <w:t>201</w:t>
            </w:r>
            <w:r w:rsidR="00E432A4">
              <w:rPr>
                <w:b/>
                <w:color w:val="4F6228" w:themeColor="accent3" w:themeShade="80"/>
                <w:sz w:val="28"/>
                <w:szCs w:val="24"/>
              </w:rPr>
              <w:t>8</w:t>
            </w:r>
            <w:r w:rsidR="0010229E" w:rsidRPr="006B5D17">
              <w:rPr>
                <w:b/>
                <w:color w:val="4F6228" w:themeColor="accent3" w:themeShade="80"/>
                <w:sz w:val="28"/>
                <w:szCs w:val="24"/>
              </w:rPr>
              <w:t xml:space="preserve"> </w:t>
            </w:r>
            <w:r w:rsidRPr="006B5D17">
              <w:rPr>
                <w:b/>
                <w:color w:val="4F6228" w:themeColor="accent3" w:themeShade="80"/>
                <w:sz w:val="28"/>
                <w:szCs w:val="24"/>
              </w:rPr>
              <w:t>to 20 y</w:t>
            </w:r>
            <w:r w:rsidR="0010229E" w:rsidRPr="006B5D17">
              <w:rPr>
                <w:b/>
                <w:color w:val="4F6228" w:themeColor="accent3" w:themeShade="80"/>
                <w:sz w:val="28"/>
                <w:szCs w:val="24"/>
              </w:rPr>
              <w:t>ea</w:t>
            </w:r>
            <w:r w:rsidRPr="006B5D17">
              <w:rPr>
                <w:b/>
                <w:color w:val="4F6228" w:themeColor="accent3" w:themeShade="80"/>
                <w:sz w:val="28"/>
                <w:szCs w:val="24"/>
              </w:rPr>
              <w:t>rs old)</w:t>
            </w:r>
          </w:p>
        </w:tc>
        <w:tc>
          <w:tcPr>
            <w:tcW w:w="2164"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€40.00</w:t>
            </w:r>
          </w:p>
        </w:tc>
      </w:tr>
      <w:tr w:rsidR="005F427D" w:rsidRPr="006B5D17" w:rsidTr="00C0026D">
        <w:tc>
          <w:tcPr>
            <w:tcW w:w="3615" w:type="dxa"/>
          </w:tcPr>
          <w:p w:rsidR="00552C85" w:rsidRPr="006B5D17" w:rsidRDefault="00552C85" w:rsidP="00D91A36">
            <w:pPr>
              <w:pStyle w:val="InsideAddress"/>
              <w:rPr>
                <w:b/>
                <w:color w:val="4F6228" w:themeColor="accent3" w:themeShade="80"/>
                <w:sz w:val="28"/>
                <w:szCs w:val="24"/>
                <w:u w:val="single"/>
              </w:rPr>
            </w:pPr>
            <w:r w:rsidRPr="006B5D17">
              <w:rPr>
                <w:b/>
                <w:color w:val="4F6228" w:themeColor="accent3" w:themeShade="80"/>
                <w:sz w:val="28"/>
                <w:szCs w:val="24"/>
                <w:u w:val="single"/>
              </w:rPr>
              <w:t>Senior Athletes</w:t>
            </w:r>
          </w:p>
        </w:tc>
        <w:tc>
          <w:tcPr>
            <w:tcW w:w="2164"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€70.00</w:t>
            </w:r>
          </w:p>
        </w:tc>
      </w:tr>
      <w:tr w:rsidR="005F427D" w:rsidRPr="006B5D17" w:rsidTr="00C0026D">
        <w:tc>
          <w:tcPr>
            <w:tcW w:w="3615" w:type="dxa"/>
          </w:tcPr>
          <w:p w:rsidR="00552C85" w:rsidRPr="006B5D17" w:rsidRDefault="00552C85" w:rsidP="00D91A36">
            <w:pPr>
              <w:pStyle w:val="InsideAddress"/>
              <w:rPr>
                <w:b/>
                <w:color w:val="4F6228" w:themeColor="accent3" w:themeShade="80"/>
                <w:sz w:val="28"/>
                <w:szCs w:val="24"/>
                <w:u w:val="single"/>
              </w:rPr>
            </w:pPr>
            <w:r w:rsidRPr="006B5D17">
              <w:rPr>
                <w:b/>
                <w:color w:val="4F6228" w:themeColor="accent3" w:themeShade="80"/>
                <w:sz w:val="28"/>
                <w:szCs w:val="24"/>
                <w:u w:val="single"/>
              </w:rPr>
              <w:t>Family Membership</w:t>
            </w:r>
          </w:p>
        </w:tc>
        <w:tc>
          <w:tcPr>
            <w:tcW w:w="2164"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€80.00</w:t>
            </w:r>
            <w:r w:rsidR="002B09FF" w:rsidRPr="006B5D17">
              <w:rPr>
                <w:rStyle w:val="FootnoteReference"/>
                <w:b/>
                <w:color w:val="4F6228" w:themeColor="accent3" w:themeShade="80"/>
                <w:sz w:val="28"/>
                <w:szCs w:val="24"/>
              </w:rPr>
              <w:footnoteReference w:id="1"/>
            </w:r>
          </w:p>
        </w:tc>
      </w:tr>
      <w:tr w:rsidR="005F427D" w:rsidRPr="006B5D17" w:rsidTr="00C0026D">
        <w:tc>
          <w:tcPr>
            <w:tcW w:w="3615" w:type="dxa"/>
          </w:tcPr>
          <w:p w:rsidR="00552C85" w:rsidRPr="006B5D17" w:rsidRDefault="00552C85" w:rsidP="0010229E">
            <w:pPr>
              <w:pStyle w:val="InsideAddress"/>
              <w:rPr>
                <w:b/>
                <w:color w:val="4F6228" w:themeColor="accent3" w:themeShade="80"/>
                <w:sz w:val="28"/>
                <w:szCs w:val="24"/>
                <w:u w:val="single"/>
              </w:rPr>
            </w:pPr>
            <w:proofErr w:type="spellStart"/>
            <w:r w:rsidRPr="006B5D17">
              <w:rPr>
                <w:b/>
                <w:color w:val="4F6228" w:themeColor="accent3" w:themeShade="80"/>
                <w:sz w:val="28"/>
                <w:szCs w:val="24"/>
                <w:u w:val="single"/>
              </w:rPr>
              <w:t>Aprés</w:t>
            </w:r>
            <w:proofErr w:type="spellEnd"/>
            <w:r w:rsidRPr="006B5D17">
              <w:rPr>
                <w:b/>
                <w:color w:val="4F6228" w:themeColor="accent3" w:themeShade="80"/>
                <w:sz w:val="28"/>
                <w:szCs w:val="24"/>
                <w:u w:val="single"/>
              </w:rPr>
              <w:t xml:space="preserve"> Run Fit</w:t>
            </w:r>
            <w:r w:rsidR="0010229E" w:rsidRPr="006B5D17">
              <w:rPr>
                <w:b/>
                <w:color w:val="4F6228" w:themeColor="accent3" w:themeShade="80"/>
                <w:sz w:val="28"/>
                <w:szCs w:val="24"/>
                <w:u w:val="single"/>
              </w:rPr>
              <w:t>4</w:t>
            </w:r>
            <w:r w:rsidRPr="006B5D17">
              <w:rPr>
                <w:b/>
                <w:color w:val="4F6228" w:themeColor="accent3" w:themeShade="80"/>
                <w:sz w:val="28"/>
                <w:szCs w:val="24"/>
                <w:u w:val="single"/>
              </w:rPr>
              <w:t>Life</w:t>
            </w:r>
          </w:p>
        </w:tc>
        <w:tc>
          <w:tcPr>
            <w:tcW w:w="2164" w:type="dxa"/>
          </w:tcPr>
          <w:p w:rsidR="00552C85" w:rsidRPr="006B5D17" w:rsidRDefault="00552C85" w:rsidP="00D91A36">
            <w:pPr>
              <w:pStyle w:val="InsideAddress"/>
              <w:rPr>
                <w:b/>
                <w:color w:val="4F6228" w:themeColor="accent3" w:themeShade="80"/>
                <w:sz w:val="28"/>
                <w:szCs w:val="24"/>
              </w:rPr>
            </w:pPr>
            <w:r w:rsidRPr="006B5D17">
              <w:rPr>
                <w:b/>
                <w:color w:val="4F6228" w:themeColor="accent3" w:themeShade="80"/>
                <w:sz w:val="28"/>
                <w:szCs w:val="24"/>
              </w:rPr>
              <w:t>€</w:t>
            </w:r>
            <w:r w:rsidR="0010229E" w:rsidRPr="006B5D17">
              <w:rPr>
                <w:b/>
                <w:color w:val="4F6228" w:themeColor="accent3" w:themeShade="80"/>
                <w:sz w:val="28"/>
                <w:szCs w:val="24"/>
              </w:rPr>
              <w:t>40.00</w:t>
            </w:r>
          </w:p>
        </w:tc>
      </w:tr>
    </w:tbl>
    <w:p w:rsidR="00311E09" w:rsidRPr="005F427D" w:rsidRDefault="00311E09" w:rsidP="00DF2BDA">
      <w:pPr>
        <w:pStyle w:val="InsideAddress"/>
        <w:tabs>
          <w:tab w:val="left" w:pos="6159"/>
        </w:tabs>
        <w:rPr>
          <w:b/>
          <w:color w:val="4F6228" w:themeColor="accent3" w:themeShade="80"/>
          <w:sz w:val="24"/>
          <w:szCs w:val="24"/>
        </w:rPr>
      </w:pPr>
    </w:p>
    <w:p w:rsidR="00B97683" w:rsidRPr="00A15157" w:rsidRDefault="00B97683" w:rsidP="006B5D17">
      <w:pPr>
        <w:pStyle w:val="InsideAddress"/>
        <w:spacing w:line="240" w:lineRule="auto"/>
        <w:jc w:val="center"/>
        <w:rPr>
          <w:rFonts w:asciiTheme="minorHAnsi" w:hAnsiTheme="minorHAnsi"/>
          <w:b/>
          <w:sz w:val="28"/>
          <w:szCs w:val="24"/>
        </w:rPr>
      </w:pPr>
      <w:r w:rsidRPr="00A15157">
        <w:rPr>
          <w:rFonts w:asciiTheme="minorHAnsi" w:hAnsiTheme="minorHAnsi"/>
          <w:b/>
          <w:sz w:val="28"/>
          <w:szCs w:val="24"/>
        </w:rPr>
        <w:t>Section C - Consent</w:t>
      </w:r>
    </w:p>
    <w:p w:rsidR="008B34CD" w:rsidRPr="00A15157" w:rsidRDefault="008B34CD" w:rsidP="002519BF">
      <w:pPr>
        <w:autoSpaceDE w:val="0"/>
        <w:autoSpaceDN w:val="0"/>
        <w:adjustRightInd w:val="0"/>
        <w:jc w:val="left"/>
        <w:rPr>
          <w:rFonts w:asciiTheme="minorHAnsi" w:eastAsia="Calibri" w:hAnsiTheme="minorHAnsi"/>
          <w:b/>
          <w:bCs/>
          <w:color w:val="000000"/>
          <w:kern w:val="0"/>
          <w:sz w:val="24"/>
          <w:szCs w:val="24"/>
          <w:u w:val="single"/>
        </w:rPr>
      </w:pPr>
    </w:p>
    <w:p w:rsidR="001352CD" w:rsidRPr="00A15157" w:rsidRDefault="001352CD" w:rsidP="002519BF">
      <w:pPr>
        <w:autoSpaceDE w:val="0"/>
        <w:autoSpaceDN w:val="0"/>
        <w:adjustRightInd w:val="0"/>
        <w:jc w:val="left"/>
        <w:rPr>
          <w:rFonts w:asciiTheme="minorHAnsi" w:eastAsia="Calibri" w:hAnsiTheme="minorHAnsi"/>
          <w:b/>
          <w:bCs/>
          <w:color w:val="000000"/>
          <w:kern w:val="0"/>
          <w:sz w:val="24"/>
          <w:szCs w:val="24"/>
          <w:u w:val="single"/>
        </w:rPr>
      </w:pPr>
      <w:r w:rsidRPr="00A15157">
        <w:rPr>
          <w:rFonts w:asciiTheme="minorHAnsi" w:eastAsia="Calibri" w:hAnsiTheme="minorHAnsi"/>
          <w:b/>
          <w:bCs/>
          <w:color w:val="000000"/>
          <w:kern w:val="0"/>
          <w:sz w:val="24"/>
          <w:szCs w:val="24"/>
          <w:u w:val="single"/>
        </w:rPr>
        <w:t>Photographs</w:t>
      </w:r>
      <w:r w:rsidR="00E334F4" w:rsidRPr="00A15157">
        <w:rPr>
          <w:rFonts w:asciiTheme="minorHAnsi" w:eastAsia="Calibri" w:hAnsiTheme="minorHAnsi"/>
          <w:b/>
          <w:bCs/>
          <w:color w:val="000000"/>
          <w:kern w:val="0"/>
          <w:sz w:val="24"/>
          <w:szCs w:val="24"/>
          <w:u w:val="single"/>
        </w:rPr>
        <w:t xml:space="preserve"> and Video Footage</w:t>
      </w:r>
    </w:p>
    <w:p w:rsidR="00E334F4" w:rsidRPr="00A15157" w:rsidRDefault="00E334F4" w:rsidP="00E334F4">
      <w:pPr>
        <w:autoSpaceDE w:val="0"/>
        <w:autoSpaceDN w:val="0"/>
        <w:adjustRightInd w:val="0"/>
        <w:jc w:val="left"/>
        <w:rPr>
          <w:rFonts w:asciiTheme="minorHAnsi" w:eastAsia="Calibri" w:hAnsiTheme="minorHAnsi"/>
          <w:bCs/>
          <w:color w:val="000000"/>
          <w:kern w:val="0"/>
          <w:sz w:val="24"/>
          <w:szCs w:val="24"/>
          <w:lang w:val="en-IE"/>
        </w:rPr>
      </w:pPr>
      <w:r w:rsidRPr="00A15157">
        <w:rPr>
          <w:rFonts w:asciiTheme="minorHAnsi" w:eastAsia="Calibri" w:hAnsiTheme="minorHAnsi"/>
          <w:bCs/>
          <w:color w:val="000000"/>
          <w:kern w:val="0"/>
          <w:sz w:val="24"/>
          <w:szCs w:val="24"/>
          <w:lang w:val="en-IE"/>
        </w:rPr>
        <w:t>Parents/guardians should be advised that the club or event that their child is attending may record and/or take photographs for the promotion of the sport within the club, county, province or national event.</w:t>
      </w:r>
    </w:p>
    <w:p w:rsidR="006B5D17" w:rsidRPr="00A15157" w:rsidRDefault="006B5D17" w:rsidP="002519BF">
      <w:pPr>
        <w:autoSpaceDE w:val="0"/>
        <w:autoSpaceDN w:val="0"/>
        <w:adjustRightInd w:val="0"/>
        <w:jc w:val="left"/>
        <w:rPr>
          <w:rFonts w:asciiTheme="minorHAnsi" w:eastAsia="Calibri" w:hAnsiTheme="minorHAnsi"/>
          <w:b/>
          <w:color w:val="000000"/>
          <w:kern w:val="0"/>
          <w:sz w:val="24"/>
          <w:szCs w:val="24"/>
        </w:rPr>
      </w:pPr>
      <w:r w:rsidRPr="00A15157">
        <w:rPr>
          <w:rFonts w:asciiTheme="minorHAnsi" w:eastAsia="Calibri" w:hAnsiTheme="minorHAnsi"/>
          <w:b/>
          <w:color w:val="000000"/>
          <w:kern w:val="0"/>
          <w:sz w:val="24"/>
          <w:szCs w:val="24"/>
        </w:rPr>
        <w:t>Declaration</w:t>
      </w:r>
    </w:p>
    <w:p w:rsidR="001352CD" w:rsidRPr="00A15157" w:rsidRDefault="001352CD" w:rsidP="003043F6">
      <w:pPr>
        <w:autoSpaceDE w:val="0"/>
        <w:autoSpaceDN w:val="0"/>
        <w:adjustRightInd w:val="0"/>
        <w:jc w:val="left"/>
        <w:rPr>
          <w:rFonts w:asciiTheme="minorHAnsi" w:eastAsia="Calibri" w:hAnsiTheme="minorHAnsi"/>
          <w:color w:val="000000"/>
          <w:kern w:val="0"/>
          <w:sz w:val="24"/>
          <w:szCs w:val="24"/>
        </w:rPr>
      </w:pPr>
      <w:r w:rsidRPr="00A15157">
        <w:rPr>
          <w:rFonts w:asciiTheme="minorHAnsi" w:eastAsia="Calibri" w:hAnsiTheme="minorHAnsi"/>
          <w:color w:val="000000"/>
          <w:kern w:val="0"/>
          <w:sz w:val="24"/>
          <w:szCs w:val="24"/>
        </w:rPr>
        <w:t xml:space="preserve">I understand that </w:t>
      </w:r>
      <w:r w:rsidR="00E334F4" w:rsidRPr="00A15157">
        <w:rPr>
          <w:rFonts w:asciiTheme="minorHAnsi" w:eastAsia="Calibri" w:hAnsiTheme="minorHAnsi"/>
          <w:color w:val="000000"/>
          <w:kern w:val="0"/>
          <w:sz w:val="24"/>
          <w:szCs w:val="24"/>
        </w:rPr>
        <w:t xml:space="preserve">appropriate </w:t>
      </w:r>
      <w:r w:rsidRPr="00A15157">
        <w:rPr>
          <w:rFonts w:asciiTheme="minorHAnsi" w:eastAsia="Calibri" w:hAnsiTheme="minorHAnsi"/>
          <w:color w:val="000000"/>
          <w:kern w:val="0"/>
          <w:sz w:val="24"/>
          <w:szCs w:val="24"/>
        </w:rPr>
        <w:t>photographs</w:t>
      </w:r>
      <w:r w:rsidR="00E334F4" w:rsidRPr="00A15157">
        <w:rPr>
          <w:rFonts w:asciiTheme="minorHAnsi" w:eastAsia="Calibri" w:hAnsiTheme="minorHAnsi"/>
          <w:color w:val="000000"/>
          <w:kern w:val="0"/>
          <w:sz w:val="24"/>
          <w:szCs w:val="24"/>
        </w:rPr>
        <w:t xml:space="preserve"> and video footage may</w:t>
      </w:r>
      <w:r w:rsidRPr="00A15157">
        <w:rPr>
          <w:rFonts w:asciiTheme="minorHAnsi" w:eastAsia="Calibri" w:hAnsiTheme="minorHAnsi"/>
          <w:color w:val="000000"/>
          <w:kern w:val="0"/>
          <w:sz w:val="24"/>
          <w:szCs w:val="24"/>
        </w:rPr>
        <w:t xml:space="preserve"> be taken during, or at </w:t>
      </w:r>
      <w:r w:rsidR="002B09FF" w:rsidRPr="00A15157">
        <w:rPr>
          <w:rFonts w:asciiTheme="minorHAnsi" w:eastAsia="Calibri" w:hAnsiTheme="minorHAnsi"/>
          <w:color w:val="000000"/>
          <w:kern w:val="0"/>
          <w:sz w:val="24"/>
          <w:szCs w:val="24"/>
        </w:rPr>
        <w:t>Togher Athletics Club</w:t>
      </w:r>
      <w:r w:rsidRPr="00A15157">
        <w:rPr>
          <w:rFonts w:asciiTheme="minorHAnsi" w:eastAsia="Calibri" w:hAnsiTheme="minorHAnsi"/>
          <w:color w:val="000000"/>
          <w:kern w:val="0"/>
          <w:sz w:val="24"/>
          <w:szCs w:val="24"/>
        </w:rPr>
        <w:t xml:space="preserve"> related events and may be used in the promotion of the club. </w:t>
      </w:r>
      <w:r w:rsidRPr="00A15157">
        <w:rPr>
          <w:rFonts w:asciiTheme="minorHAnsi" w:eastAsia="Calibri" w:hAnsiTheme="minorHAnsi"/>
          <w:b/>
          <w:color w:val="000000"/>
          <w:kern w:val="0"/>
          <w:sz w:val="24"/>
          <w:szCs w:val="24"/>
        </w:rPr>
        <w:t xml:space="preserve">I </w:t>
      </w:r>
      <w:r w:rsidR="00915C5F" w:rsidRPr="00A15157">
        <w:rPr>
          <w:rFonts w:asciiTheme="minorHAnsi" w:eastAsia="Calibri" w:hAnsiTheme="minorHAnsi"/>
          <w:b/>
          <w:color w:val="000000"/>
          <w:kern w:val="0"/>
          <w:sz w:val="24"/>
          <w:szCs w:val="24"/>
        </w:rPr>
        <w:t>hereby</w:t>
      </w:r>
      <w:r w:rsidRPr="00A15157">
        <w:rPr>
          <w:rFonts w:asciiTheme="minorHAnsi" w:eastAsia="Calibri" w:hAnsiTheme="minorHAnsi"/>
          <w:b/>
          <w:color w:val="000000"/>
          <w:kern w:val="0"/>
          <w:sz w:val="24"/>
          <w:szCs w:val="24"/>
        </w:rPr>
        <w:t xml:space="preserve"> consent</w:t>
      </w:r>
      <w:r w:rsidRPr="00A15157">
        <w:rPr>
          <w:rFonts w:asciiTheme="minorHAnsi" w:eastAsia="Calibri" w:hAnsiTheme="minorHAnsi"/>
          <w:color w:val="000000"/>
          <w:kern w:val="0"/>
          <w:sz w:val="24"/>
          <w:szCs w:val="24"/>
        </w:rPr>
        <w:t xml:space="preserve"> to use of the above</w:t>
      </w:r>
      <w:r w:rsidR="002519BF" w:rsidRPr="00A15157">
        <w:rPr>
          <w:rFonts w:asciiTheme="minorHAnsi" w:eastAsia="Calibri" w:hAnsiTheme="minorHAnsi"/>
          <w:b/>
          <w:color w:val="000000"/>
          <w:kern w:val="0"/>
          <w:sz w:val="24"/>
          <w:szCs w:val="24"/>
        </w:rPr>
        <w:t>.  Please</w:t>
      </w:r>
      <w:r w:rsidR="002519BF" w:rsidRPr="00A15157">
        <w:rPr>
          <w:rFonts w:asciiTheme="minorHAnsi" w:hAnsiTheme="minorHAnsi"/>
          <w:b/>
          <w:sz w:val="24"/>
          <w:szCs w:val="24"/>
        </w:rPr>
        <w:t xml:space="preserve"> </w:t>
      </w:r>
      <w:r w:rsidR="002519BF" w:rsidRPr="00A15157">
        <w:rPr>
          <w:rFonts w:asciiTheme="minorHAnsi" w:hAnsiTheme="minorHAnsi"/>
          <w:b/>
          <w:sz w:val="24"/>
          <w:szCs w:val="24"/>
        </w:rPr>
        <w:sym w:font="Wingdings" w:char="F0FC"/>
      </w:r>
      <w:r w:rsidR="002519BF" w:rsidRPr="00A15157">
        <w:rPr>
          <w:rFonts w:asciiTheme="minorHAnsi" w:hAnsiTheme="minorHAnsi"/>
          <w:b/>
          <w:sz w:val="24"/>
          <w:szCs w:val="24"/>
        </w:rPr>
        <w:t xml:space="preserve"> as appropriate</w:t>
      </w:r>
      <w:r w:rsidR="002519BF" w:rsidRPr="00A15157">
        <w:rPr>
          <w:rFonts w:asciiTheme="minorHAnsi" w:eastAsia="Calibri" w:hAnsiTheme="minorHAnsi"/>
          <w:color w:val="000000"/>
          <w:kern w:val="0"/>
          <w:sz w:val="24"/>
          <w:szCs w:val="24"/>
        </w:rPr>
        <w:t>:</w:t>
      </w:r>
    </w:p>
    <w:tbl>
      <w:tblPr>
        <w:tblStyle w:val="TableGrid"/>
        <w:tblW w:w="0" w:type="auto"/>
        <w:tblLook w:val="04A0" w:firstRow="1" w:lastRow="0" w:firstColumn="1" w:lastColumn="0" w:noHBand="0" w:noVBand="1"/>
      </w:tblPr>
      <w:tblGrid>
        <w:gridCol w:w="846"/>
        <w:gridCol w:w="567"/>
      </w:tblGrid>
      <w:tr w:rsidR="002519BF" w:rsidRPr="00A15157" w:rsidTr="003043F6">
        <w:tc>
          <w:tcPr>
            <w:tcW w:w="846" w:type="dxa"/>
          </w:tcPr>
          <w:p w:rsidR="002519BF" w:rsidRPr="00A15157" w:rsidRDefault="003043F6" w:rsidP="003043F6">
            <w:pPr>
              <w:autoSpaceDE w:val="0"/>
              <w:autoSpaceDN w:val="0"/>
              <w:adjustRightInd w:val="0"/>
              <w:jc w:val="left"/>
              <w:rPr>
                <w:rFonts w:asciiTheme="minorHAnsi" w:eastAsia="Calibri" w:hAnsiTheme="minorHAnsi"/>
                <w:b/>
                <w:color w:val="4F6228" w:themeColor="accent3" w:themeShade="80"/>
                <w:kern w:val="0"/>
                <w:sz w:val="24"/>
                <w:szCs w:val="24"/>
              </w:rPr>
            </w:pPr>
            <w:r>
              <w:rPr>
                <w:rFonts w:asciiTheme="minorHAnsi" w:eastAsia="Calibri" w:hAnsiTheme="minorHAnsi"/>
                <w:b/>
                <w:color w:val="4F6228" w:themeColor="accent3" w:themeShade="80"/>
                <w:kern w:val="0"/>
                <w:sz w:val="24"/>
                <w:szCs w:val="24"/>
              </w:rPr>
              <w:t>Yes</w:t>
            </w:r>
          </w:p>
        </w:tc>
        <w:tc>
          <w:tcPr>
            <w:tcW w:w="567" w:type="dxa"/>
          </w:tcPr>
          <w:p w:rsidR="002519BF" w:rsidRPr="00A15157" w:rsidRDefault="002519BF" w:rsidP="001352CD">
            <w:pPr>
              <w:autoSpaceDE w:val="0"/>
              <w:autoSpaceDN w:val="0"/>
              <w:adjustRightInd w:val="0"/>
              <w:jc w:val="left"/>
              <w:rPr>
                <w:rFonts w:asciiTheme="minorHAnsi" w:eastAsia="Calibri" w:hAnsiTheme="minorHAnsi"/>
                <w:color w:val="000000"/>
                <w:kern w:val="0"/>
                <w:sz w:val="24"/>
                <w:szCs w:val="24"/>
              </w:rPr>
            </w:pPr>
          </w:p>
        </w:tc>
      </w:tr>
      <w:tr w:rsidR="002519BF" w:rsidRPr="00A15157" w:rsidTr="003043F6">
        <w:tc>
          <w:tcPr>
            <w:tcW w:w="846" w:type="dxa"/>
          </w:tcPr>
          <w:p w:rsidR="002519BF" w:rsidRPr="00A15157" w:rsidRDefault="002519BF" w:rsidP="003043F6">
            <w:pPr>
              <w:autoSpaceDE w:val="0"/>
              <w:autoSpaceDN w:val="0"/>
              <w:adjustRightInd w:val="0"/>
              <w:jc w:val="left"/>
              <w:rPr>
                <w:rFonts w:asciiTheme="minorHAnsi" w:eastAsia="Calibri" w:hAnsiTheme="minorHAnsi"/>
                <w:b/>
                <w:color w:val="4F6228" w:themeColor="accent3" w:themeShade="80"/>
                <w:kern w:val="0"/>
                <w:sz w:val="24"/>
                <w:szCs w:val="24"/>
              </w:rPr>
            </w:pPr>
            <w:r w:rsidRPr="00A15157">
              <w:rPr>
                <w:rFonts w:asciiTheme="minorHAnsi" w:eastAsia="Calibri" w:hAnsiTheme="minorHAnsi"/>
                <w:b/>
                <w:color w:val="4F6228" w:themeColor="accent3" w:themeShade="80"/>
                <w:kern w:val="0"/>
                <w:sz w:val="24"/>
                <w:szCs w:val="24"/>
              </w:rPr>
              <w:t>No</w:t>
            </w:r>
          </w:p>
        </w:tc>
        <w:tc>
          <w:tcPr>
            <w:tcW w:w="567" w:type="dxa"/>
          </w:tcPr>
          <w:p w:rsidR="002519BF" w:rsidRPr="00A15157" w:rsidRDefault="002519BF" w:rsidP="001352CD">
            <w:pPr>
              <w:autoSpaceDE w:val="0"/>
              <w:autoSpaceDN w:val="0"/>
              <w:adjustRightInd w:val="0"/>
              <w:jc w:val="left"/>
              <w:rPr>
                <w:rFonts w:asciiTheme="minorHAnsi" w:eastAsia="Calibri" w:hAnsiTheme="minorHAnsi"/>
                <w:color w:val="000000"/>
                <w:kern w:val="0"/>
                <w:sz w:val="24"/>
                <w:szCs w:val="24"/>
              </w:rPr>
            </w:pPr>
          </w:p>
        </w:tc>
      </w:tr>
    </w:tbl>
    <w:p w:rsidR="001352CD" w:rsidRPr="00A15157" w:rsidRDefault="001352CD" w:rsidP="001352CD">
      <w:pPr>
        <w:autoSpaceDE w:val="0"/>
        <w:autoSpaceDN w:val="0"/>
        <w:adjustRightInd w:val="0"/>
        <w:jc w:val="left"/>
        <w:rPr>
          <w:rFonts w:asciiTheme="minorHAnsi" w:eastAsia="Calibri" w:hAnsiTheme="minorHAnsi"/>
          <w:color w:val="000000"/>
          <w:kern w:val="0"/>
          <w:sz w:val="4"/>
          <w:szCs w:val="4"/>
        </w:rPr>
      </w:pPr>
      <w:r w:rsidRPr="00A15157">
        <w:rPr>
          <w:rFonts w:asciiTheme="minorHAnsi" w:eastAsia="Calibri" w:hAnsiTheme="minorHAnsi"/>
          <w:color w:val="000000"/>
          <w:kern w:val="0"/>
          <w:sz w:val="24"/>
          <w:szCs w:val="24"/>
        </w:rPr>
        <w:t xml:space="preserve">  </w:t>
      </w:r>
      <w:r w:rsidR="00883C00" w:rsidRPr="00A15157">
        <w:rPr>
          <w:rFonts w:asciiTheme="minorHAnsi" w:eastAsia="Calibri" w:hAnsiTheme="minorHAnsi"/>
          <w:color w:val="000000"/>
          <w:kern w:val="0"/>
          <w:sz w:val="24"/>
          <w:szCs w:val="24"/>
        </w:rPr>
        <w:t xml:space="preserve">       </w:t>
      </w:r>
    </w:p>
    <w:p w:rsidR="006B5D17" w:rsidRPr="00A15157" w:rsidRDefault="002B09FF" w:rsidP="00F829B1">
      <w:pPr>
        <w:autoSpaceDE w:val="0"/>
        <w:autoSpaceDN w:val="0"/>
        <w:adjustRightInd w:val="0"/>
        <w:jc w:val="left"/>
        <w:rPr>
          <w:rFonts w:asciiTheme="minorHAnsi" w:eastAsia="Calibri" w:hAnsiTheme="minorHAnsi"/>
          <w:color w:val="000000"/>
          <w:kern w:val="0"/>
          <w:sz w:val="24"/>
          <w:szCs w:val="24"/>
        </w:rPr>
      </w:pPr>
      <w:r w:rsidRPr="00A15157">
        <w:rPr>
          <w:rFonts w:asciiTheme="minorHAnsi" w:eastAsia="Calibri" w:hAnsiTheme="minorHAnsi"/>
          <w:b/>
          <w:color w:val="000000"/>
          <w:kern w:val="0"/>
          <w:sz w:val="24"/>
          <w:szCs w:val="24"/>
          <w:u w:val="single"/>
        </w:rPr>
        <w:t>Please note</w:t>
      </w:r>
      <w:r w:rsidRPr="00A15157">
        <w:rPr>
          <w:rFonts w:asciiTheme="minorHAnsi" w:eastAsia="Calibri" w:hAnsiTheme="minorHAnsi"/>
          <w:color w:val="000000"/>
          <w:kern w:val="0"/>
          <w:sz w:val="24"/>
          <w:szCs w:val="24"/>
        </w:rPr>
        <w:t xml:space="preserve"> that all other events are subject to </w:t>
      </w:r>
      <w:r w:rsidRPr="00B41757">
        <w:rPr>
          <w:rFonts w:asciiTheme="minorHAnsi" w:eastAsia="Calibri" w:hAnsiTheme="minorHAnsi"/>
          <w:b/>
          <w:color w:val="000000"/>
          <w:kern w:val="0"/>
          <w:sz w:val="24"/>
          <w:szCs w:val="24"/>
        </w:rPr>
        <w:t xml:space="preserve">Athletics Ireland </w:t>
      </w:r>
      <w:hyperlink r:id="rId12" w:history="1">
        <w:r w:rsidRPr="00B41757">
          <w:rPr>
            <w:rStyle w:val="Hyperlink"/>
            <w:rFonts w:asciiTheme="minorHAnsi" w:eastAsia="Calibri" w:hAnsiTheme="minorHAnsi"/>
            <w:b/>
            <w:kern w:val="0"/>
            <w:sz w:val="24"/>
            <w:szCs w:val="24"/>
          </w:rPr>
          <w:t>guidelines</w:t>
        </w:r>
      </w:hyperlink>
      <w:r w:rsidRPr="00A15157">
        <w:rPr>
          <w:rFonts w:asciiTheme="minorHAnsi" w:eastAsia="Calibri" w:hAnsiTheme="minorHAnsi"/>
          <w:color w:val="000000"/>
          <w:kern w:val="0"/>
          <w:sz w:val="24"/>
          <w:szCs w:val="24"/>
        </w:rPr>
        <w:t xml:space="preserve"> </w:t>
      </w:r>
      <w:hyperlink r:id="rId13" w:history="1">
        <w:r w:rsidR="006B5D17" w:rsidRPr="00A15157">
          <w:rPr>
            <w:rStyle w:val="Hyperlink"/>
            <w:rFonts w:asciiTheme="minorHAnsi" w:eastAsia="Calibri" w:hAnsiTheme="minorHAnsi"/>
            <w:kern w:val="0"/>
            <w:sz w:val="24"/>
            <w:szCs w:val="24"/>
          </w:rPr>
          <w:t>http://www.athleticsireland.ie/</w:t>
        </w:r>
      </w:hyperlink>
    </w:p>
    <w:p w:rsidR="002B09FF" w:rsidRPr="00A15157" w:rsidRDefault="002B09FF" w:rsidP="001352CD">
      <w:pPr>
        <w:autoSpaceDE w:val="0"/>
        <w:autoSpaceDN w:val="0"/>
        <w:adjustRightInd w:val="0"/>
        <w:jc w:val="left"/>
        <w:rPr>
          <w:rFonts w:asciiTheme="minorHAnsi" w:eastAsia="Calibri" w:hAnsiTheme="minorHAnsi"/>
          <w:b/>
          <w:color w:val="000000"/>
          <w:kern w:val="0"/>
          <w:sz w:val="24"/>
          <w:szCs w:val="24"/>
        </w:rPr>
      </w:pPr>
    </w:p>
    <w:p w:rsidR="00C73AAB" w:rsidRPr="00A15157" w:rsidRDefault="00C73AAB" w:rsidP="009A6817">
      <w:pPr>
        <w:shd w:val="clear" w:color="auto" w:fill="FFFFFF"/>
        <w:jc w:val="center"/>
        <w:textAlignment w:val="baseline"/>
        <w:rPr>
          <w:rFonts w:asciiTheme="minorHAnsi" w:hAnsiTheme="minorHAnsi" w:cs="Arial"/>
          <w:color w:val="2B2B2B"/>
          <w:kern w:val="0"/>
          <w:sz w:val="36"/>
          <w:szCs w:val="18"/>
          <w:lang w:eastAsia="en-GB"/>
        </w:rPr>
      </w:pPr>
      <w:r w:rsidRPr="00A15157">
        <w:rPr>
          <w:rFonts w:asciiTheme="minorHAnsi" w:hAnsiTheme="minorHAnsi" w:cs="Arial"/>
          <w:b/>
          <w:bCs/>
          <w:color w:val="2B2B2B"/>
          <w:kern w:val="0"/>
          <w:sz w:val="36"/>
          <w:szCs w:val="18"/>
          <w:bdr w:val="none" w:sz="0" w:space="0" w:color="auto" w:frame="1"/>
          <w:lang w:eastAsia="en-GB"/>
        </w:rPr>
        <w:t>CLUB RULES</w:t>
      </w:r>
    </w:p>
    <w:p w:rsidR="00A15157" w:rsidRPr="00A15157" w:rsidRDefault="00C73AAB" w:rsidP="009A6817">
      <w:pPr>
        <w:shd w:val="clear" w:color="auto" w:fill="FFFFFF"/>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 xml:space="preserve">Members must adhere to the following rules of Togher Athletics Club and the rules as set out by Athletics Ireland </w:t>
      </w:r>
    </w:p>
    <w:p w:rsidR="00C73AAB" w:rsidRPr="00A15157" w:rsidRDefault="00962A32" w:rsidP="009A6817">
      <w:pPr>
        <w:shd w:val="clear" w:color="auto" w:fill="FFFFFF"/>
        <w:jc w:val="left"/>
        <w:textAlignment w:val="baseline"/>
        <w:rPr>
          <w:rFonts w:asciiTheme="minorHAnsi" w:hAnsiTheme="minorHAnsi" w:cs="Arial"/>
          <w:color w:val="2B2B2B"/>
          <w:kern w:val="0"/>
          <w:sz w:val="22"/>
          <w:szCs w:val="22"/>
          <w:lang w:eastAsia="en-GB"/>
        </w:rPr>
      </w:pPr>
      <w:hyperlink r:id="rId14" w:history="1">
        <w:r w:rsidR="00C73AAB" w:rsidRPr="00A15157">
          <w:rPr>
            <w:rFonts w:asciiTheme="minorHAnsi" w:hAnsiTheme="minorHAnsi" w:cs="Arial"/>
            <w:color w:val="24890D"/>
            <w:kern w:val="0"/>
            <w:sz w:val="22"/>
            <w:szCs w:val="22"/>
            <w:u w:val="single"/>
            <w:bdr w:val="none" w:sz="0" w:space="0" w:color="auto" w:frame="1"/>
            <w:lang w:eastAsia="en-GB"/>
          </w:rPr>
          <w:t>http://www.athleticsireland.ie/downloads/other/competition-book-may-2012-1.pdf</w:t>
        </w:r>
      </w:hyperlink>
    </w:p>
    <w:p w:rsidR="00A15157" w:rsidRPr="00A15157" w:rsidRDefault="00A15157" w:rsidP="009A6817">
      <w:pPr>
        <w:shd w:val="clear" w:color="auto" w:fill="FFFFFF"/>
        <w:jc w:val="left"/>
        <w:textAlignment w:val="baseline"/>
        <w:rPr>
          <w:rFonts w:asciiTheme="minorHAnsi" w:hAnsiTheme="minorHAnsi" w:cs="Arial"/>
          <w:color w:val="2B2B2B"/>
          <w:kern w:val="0"/>
          <w:sz w:val="22"/>
          <w:szCs w:val="22"/>
          <w:lang w:eastAsia="en-GB"/>
        </w:rPr>
      </w:pP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Members are requested to help in all Fundraising activities for Togher AC.</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Togher AC Membership covers the provision of training facilities, insurance and entry fees for all Athletics Association of Ireland (AAI) championship events only.</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For competitions, Togher AC will pay for one individual event per member per day at county, regional and national events. In exceptional cases, Togher AC Committee may cover the cost of additional events.</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Togher AC will pay for all Championship team events. For National Half Marathon and National Full Marathons, a cap of €25 applies.</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Where there is failure to compete in any event, the club reserves the right to claim a refund of the entry fee from the athlete concerned.</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Members must cover the cost of their own accommodation where an overnight stay is necessary for competitions.</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Where transport to and from competitions is provided by Togher AC, a nominal contribution will be required from the athlete.</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The Togher AC singlet must be worn at all times by Togher AC members competing in championship events.</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Athletes from Togher AC who have been selected for Cork or Regional teams must wear the Cork or Regional singlet.</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All subsidies for competing on Cork teams will be paid by Togher AC after the relevant competition.</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color w:val="2B2B2B"/>
          <w:kern w:val="0"/>
          <w:sz w:val="22"/>
          <w:szCs w:val="22"/>
          <w:lang w:eastAsia="en-GB"/>
        </w:rPr>
      </w:pPr>
      <w:r w:rsidRPr="00A15157">
        <w:rPr>
          <w:rFonts w:asciiTheme="minorHAnsi" w:hAnsiTheme="minorHAnsi" w:cs="Arial"/>
          <w:color w:val="2B2B2B"/>
          <w:kern w:val="0"/>
          <w:sz w:val="22"/>
          <w:szCs w:val="22"/>
          <w:lang w:eastAsia="en-GB"/>
        </w:rPr>
        <w:t>Juvenile Athletes (Under 19 year olds) who do not qualify as one of the first four finalists in the Munster Competitions must pay the cost of their own entry fee for the corresponding national competition.</w:t>
      </w:r>
    </w:p>
    <w:p w:rsidR="00C73AAB" w:rsidRPr="00A15157" w:rsidRDefault="00C73AAB" w:rsidP="009A6817">
      <w:pPr>
        <w:numPr>
          <w:ilvl w:val="0"/>
          <w:numId w:val="6"/>
        </w:numPr>
        <w:shd w:val="clear" w:color="auto" w:fill="FFFFFF"/>
        <w:ind w:left="300"/>
        <w:jc w:val="left"/>
        <w:textAlignment w:val="baseline"/>
        <w:rPr>
          <w:rFonts w:asciiTheme="minorHAnsi" w:hAnsiTheme="minorHAnsi" w:cs="Arial"/>
          <w:b/>
          <w:bCs/>
          <w:color w:val="2B2B2B"/>
          <w:kern w:val="0"/>
          <w:sz w:val="22"/>
          <w:szCs w:val="22"/>
          <w:bdr w:val="none" w:sz="0" w:space="0" w:color="auto" w:frame="1"/>
          <w:lang w:eastAsia="en-GB"/>
        </w:rPr>
      </w:pPr>
      <w:r w:rsidRPr="00A15157">
        <w:rPr>
          <w:rFonts w:asciiTheme="minorHAnsi" w:hAnsiTheme="minorHAnsi" w:cs="Arial"/>
          <w:color w:val="2B2B2B"/>
          <w:kern w:val="0"/>
          <w:sz w:val="22"/>
          <w:szCs w:val="22"/>
          <w:lang w:eastAsia="en-GB"/>
        </w:rPr>
        <w:t>Every Togher AC member is an Ambassador for Togher AC and should act accordingly. This includes behaving in a respectful manner towards all Togher AC members and other athletes in all fora.</w:t>
      </w:r>
    </w:p>
    <w:p w:rsidR="008B34CD" w:rsidRPr="00A15157" w:rsidRDefault="008B34CD" w:rsidP="00452FD4">
      <w:pPr>
        <w:jc w:val="center"/>
        <w:rPr>
          <w:rFonts w:asciiTheme="minorHAnsi" w:hAnsiTheme="minorHAnsi"/>
          <w:b/>
          <w:bCs/>
          <w:sz w:val="22"/>
          <w:szCs w:val="22"/>
        </w:rPr>
      </w:pPr>
    </w:p>
    <w:p w:rsidR="00A15157" w:rsidRPr="00A15157" w:rsidRDefault="00A15157" w:rsidP="00A15157">
      <w:pPr>
        <w:autoSpaceDE w:val="0"/>
        <w:autoSpaceDN w:val="0"/>
        <w:adjustRightInd w:val="0"/>
        <w:jc w:val="left"/>
        <w:rPr>
          <w:rFonts w:asciiTheme="minorHAnsi" w:eastAsia="Calibri" w:hAnsiTheme="minorHAnsi"/>
          <w:b/>
          <w:color w:val="000000"/>
          <w:kern w:val="0"/>
          <w:sz w:val="24"/>
          <w:szCs w:val="24"/>
        </w:rPr>
      </w:pPr>
      <w:r w:rsidRPr="00A15157">
        <w:rPr>
          <w:rFonts w:asciiTheme="minorHAnsi" w:eastAsia="Calibri" w:hAnsiTheme="minorHAnsi"/>
          <w:b/>
          <w:color w:val="000000"/>
          <w:kern w:val="0"/>
          <w:sz w:val="24"/>
          <w:szCs w:val="24"/>
        </w:rPr>
        <w:t xml:space="preserve">I the undersigned have read and agree to abide by the </w:t>
      </w:r>
      <w:hyperlink r:id="rId15" w:history="1">
        <w:r w:rsidRPr="00A15157">
          <w:rPr>
            <w:rStyle w:val="Hyperlink"/>
            <w:rFonts w:asciiTheme="minorHAnsi" w:eastAsia="Calibri" w:hAnsiTheme="minorHAnsi"/>
            <w:b/>
            <w:kern w:val="0"/>
            <w:sz w:val="24"/>
            <w:szCs w:val="24"/>
          </w:rPr>
          <w:t>rules</w:t>
        </w:r>
      </w:hyperlink>
      <w:r w:rsidRPr="00A15157">
        <w:rPr>
          <w:rFonts w:asciiTheme="minorHAnsi" w:eastAsia="Calibri" w:hAnsiTheme="minorHAnsi"/>
          <w:b/>
          <w:color w:val="000000"/>
          <w:kern w:val="0"/>
          <w:sz w:val="24"/>
          <w:szCs w:val="24"/>
        </w:rPr>
        <w:t xml:space="preserve"> of the club as set out by the committee for 201</w:t>
      </w:r>
      <w:r w:rsidR="005A2A51">
        <w:rPr>
          <w:rFonts w:asciiTheme="minorHAnsi" w:eastAsia="Calibri" w:hAnsiTheme="minorHAnsi"/>
          <w:b/>
          <w:color w:val="000000"/>
          <w:kern w:val="0"/>
          <w:sz w:val="24"/>
          <w:szCs w:val="24"/>
        </w:rPr>
        <w:t>8</w:t>
      </w:r>
      <w:r w:rsidRPr="00A15157">
        <w:rPr>
          <w:rFonts w:asciiTheme="minorHAnsi" w:eastAsia="Calibri" w:hAnsiTheme="minorHAnsi"/>
          <w:b/>
          <w:color w:val="000000"/>
          <w:kern w:val="0"/>
          <w:sz w:val="24"/>
          <w:szCs w:val="24"/>
        </w:rPr>
        <w:t xml:space="preserve">. </w:t>
      </w:r>
    </w:p>
    <w:p w:rsidR="00B41757" w:rsidRDefault="00B41757" w:rsidP="005F427D">
      <w:pPr>
        <w:jc w:val="center"/>
        <w:rPr>
          <w:rFonts w:asciiTheme="minorHAnsi" w:hAnsiTheme="minorHAnsi"/>
          <w:sz w:val="22"/>
          <w:szCs w:val="22"/>
        </w:rPr>
      </w:pPr>
    </w:p>
    <w:p w:rsidR="00C73AAB" w:rsidRDefault="00B41757" w:rsidP="00B41757">
      <w:pPr>
        <w:jc w:val="left"/>
        <w:rPr>
          <w:rFonts w:asciiTheme="minorHAnsi" w:hAnsiTheme="minorHAnsi"/>
          <w:b/>
          <w:sz w:val="22"/>
          <w:szCs w:val="22"/>
        </w:rPr>
      </w:pPr>
      <w:r w:rsidRPr="00B41757">
        <w:rPr>
          <w:rFonts w:asciiTheme="minorHAnsi" w:hAnsiTheme="minorHAnsi"/>
          <w:b/>
          <w:color w:val="FF0000"/>
          <w:sz w:val="22"/>
          <w:szCs w:val="22"/>
        </w:rPr>
        <w:t>Note: where the athlete is a minor the parent/guardian must sign</w:t>
      </w:r>
      <w:r w:rsidR="00452FD4" w:rsidRPr="00B41757">
        <w:rPr>
          <w:rFonts w:asciiTheme="minorHAnsi" w:hAnsiTheme="minorHAnsi"/>
          <w:b/>
          <w:sz w:val="22"/>
          <w:szCs w:val="22"/>
        </w:rPr>
        <w:t xml:space="preserve"> </w:t>
      </w:r>
    </w:p>
    <w:p w:rsidR="00B41757" w:rsidRDefault="00B41757" w:rsidP="00B41757">
      <w:pPr>
        <w:jc w:val="left"/>
        <w:rPr>
          <w:rFonts w:asciiTheme="minorHAnsi" w:hAnsiTheme="minorHAnsi"/>
          <w:b/>
          <w:sz w:val="22"/>
          <w:szCs w:val="22"/>
        </w:rPr>
      </w:pPr>
    </w:p>
    <w:p w:rsidR="00BD294A" w:rsidRDefault="00BD294A" w:rsidP="00B41757">
      <w:pPr>
        <w:jc w:val="left"/>
        <w:rPr>
          <w:rFonts w:asciiTheme="minorHAnsi" w:hAnsiTheme="minorHAnsi"/>
          <w:b/>
          <w:sz w:val="22"/>
          <w:szCs w:val="22"/>
        </w:rPr>
      </w:pPr>
    </w:p>
    <w:p w:rsidR="00BD294A" w:rsidRDefault="00BD294A" w:rsidP="00B41757">
      <w:pPr>
        <w:jc w:val="left"/>
        <w:rPr>
          <w:rFonts w:asciiTheme="minorHAnsi" w:hAnsiTheme="minorHAnsi"/>
          <w:b/>
          <w:sz w:val="22"/>
          <w:szCs w:val="22"/>
        </w:rPr>
      </w:pPr>
    </w:p>
    <w:p w:rsidR="00B41757" w:rsidRPr="00B41757" w:rsidRDefault="00B41757" w:rsidP="00B41757">
      <w:pPr>
        <w:jc w:val="left"/>
        <w:rPr>
          <w:rFonts w:asciiTheme="minorHAnsi" w:hAnsiTheme="minorHAnsi"/>
          <w:b/>
          <w:sz w:val="24"/>
          <w:szCs w:val="22"/>
        </w:rPr>
      </w:pPr>
      <w:r w:rsidRPr="00B41757">
        <w:rPr>
          <w:rFonts w:asciiTheme="minorHAnsi" w:hAnsiTheme="minorHAnsi"/>
          <w:b/>
          <w:sz w:val="24"/>
          <w:szCs w:val="22"/>
        </w:rPr>
        <w:t>Signature: _________________________________________   Date: _______________________</w:t>
      </w:r>
    </w:p>
    <w:p w:rsidR="00B41757" w:rsidRPr="00B41757" w:rsidRDefault="00B41757" w:rsidP="00B41757">
      <w:pPr>
        <w:jc w:val="center"/>
        <w:rPr>
          <w:rFonts w:asciiTheme="minorHAnsi" w:hAnsiTheme="minorHAnsi"/>
          <w:b/>
          <w:sz w:val="22"/>
        </w:rPr>
      </w:pPr>
    </w:p>
    <w:p w:rsidR="00B41757" w:rsidRDefault="00B41757" w:rsidP="00B41757">
      <w:pPr>
        <w:jc w:val="center"/>
        <w:rPr>
          <w:rFonts w:asciiTheme="minorHAnsi" w:hAnsiTheme="minorHAnsi"/>
          <w:b/>
        </w:rPr>
      </w:pPr>
    </w:p>
    <w:p w:rsidR="00B41757" w:rsidRDefault="00BD294A" w:rsidP="00B41757">
      <w:pPr>
        <w:jc w:val="center"/>
        <w:rPr>
          <w:rFonts w:asciiTheme="minorHAnsi" w:hAnsiTheme="minorHAnsi"/>
          <w:b/>
        </w:rPr>
      </w:pPr>
      <w:r>
        <w:rPr>
          <w:rFonts w:asciiTheme="minorHAnsi" w:hAnsiTheme="minorHAnsi"/>
          <w:b/>
          <w:noProof/>
          <w:lang w:eastAsia="en-GB"/>
        </w:rPr>
        <mc:AlternateContent>
          <mc:Choice Requires="wps">
            <w:drawing>
              <wp:anchor distT="0" distB="0" distL="114300" distR="114300" simplePos="0" relativeHeight="251659264" behindDoc="1" locked="0" layoutInCell="1" allowOverlap="1" wp14:anchorId="6811477E" wp14:editId="79F0925F">
                <wp:simplePos x="0" y="0"/>
                <wp:positionH relativeFrom="column">
                  <wp:posOffset>2540</wp:posOffset>
                </wp:positionH>
                <wp:positionV relativeFrom="paragraph">
                  <wp:posOffset>50800</wp:posOffset>
                </wp:positionV>
                <wp:extent cx="6543675" cy="838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43675" cy="838200"/>
                        </a:xfrm>
                        <a:prstGeom prst="rect">
                          <a:avLst/>
                        </a:prstGeom>
                        <a:solidFill>
                          <a:schemeClr val="lt1"/>
                        </a:solidFill>
                        <a:ln w="6350">
                          <a:solidFill>
                            <a:prstClr val="black"/>
                          </a:solidFill>
                        </a:ln>
                      </wps:spPr>
                      <wps:txbx>
                        <w:txbxContent>
                          <w:p w:rsidR="00BD294A" w:rsidRPr="00BD294A" w:rsidRDefault="00BD294A" w:rsidP="00BD294A">
                            <w:pPr>
                              <w:shd w:val="clear" w:color="auto" w:fill="FFFFFF" w:themeFill="background1"/>
                              <w:jc w:val="left"/>
                              <w:rPr>
                                <w:b/>
                              </w:rPr>
                            </w:pPr>
                            <w:r w:rsidRPr="00BD294A">
                              <w:rPr>
                                <w:b/>
                              </w:rPr>
                              <w:t>Official Use</w:t>
                            </w:r>
                          </w:p>
                          <w:p w:rsidR="00BD294A" w:rsidRDefault="00BD294A" w:rsidP="00BD294A">
                            <w:pPr>
                              <w:shd w:val="clear" w:color="auto" w:fill="FFFFFF" w:themeFill="background1"/>
                            </w:pPr>
                          </w:p>
                          <w:p w:rsidR="00BD294A" w:rsidRDefault="00BD294A" w:rsidP="00BD294A">
                            <w:pPr>
                              <w:shd w:val="clear" w:color="auto" w:fill="FFFFFF" w:themeFill="background1"/>
                            </w:pPr>
                            <w:r>
                              <w:t xml:space="preserve">Received and checked by: __________________________________           Amount received: </w:t>
                            </w:r>
                          </w:p>
                          <w:p w:rsidR="00BD294A" w:rsidRDefault="00BD294A" w:rsidP="00BD294A">
                            <w:pPr>
                              <w:shd w:val="clear" w:color="auto" w:fill="FFFFFF" w:themeFill="background1"/>
                            </w:pPr>
                          </w:p>
                          <w:p w:rsidR="00BD294A" w:rsidRDefault="00BD294A" w:rsidP="00BD294A">
                            <w:pPr>
                              <w:shd w:val="clear" w:color="auto" w:fill="FFFFFF" w:themeFill="background1"/>
                            </w:pPr>
                            <w:r>
                              <w:t>Date:</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6811477E" id="_x0000_s1027" type="#_x0000_t202" style="position:absolute;left:0;text-align:left;margin-left:.2pt;margin-top:4pt;width:515.25pt;height: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" fillcolor="white [3201]" strokeweight=".5pt">
                <v:textbox>
                  <w:txbxContent>
                    <w:p w:rsidR="00BD294A" w:rsidRPr="00BD294A" w:rsidRDefault="00BD294A" w:rsidP="00BD294A">
                      <w:pPr>
                        <w:shd w:val="clear" w:color="auto" w:fill="FFFFFF" w:themeFill="background1"/>
                        <w:jc w:val="left"/>
                        <w:rPr>
                          <w:b/>
                        </w:rPr>
                      </w:pPr>
                      <w:r w:rsidRPr="00BD294A">
                        <w:rPr>
                          <w:b/>
                        </w:rPr>
                        <w:t>Official Use</w:t>
                      </w:r>
                    </w:p>
                    <w:p w:rsidR="00BD294A" w:rsidRDefault="00BD294A" w:rsidP="00BD294A">
                      <w:pPr>
                        <w:shd w:val="clear" w:color="auto" w:fill="FFFFFF" w:themeFill="background1"/>
                      </w:pPr>
                    </w:p>
                    <w:p w:rsidR="00BD294A" w:rsidRDefault="00BD294A" w:rsidP="00BD294A">
                      <w:pPr>
                        <w:shd w:val="clear" w:color="auto" w:fill="FFFFFF" w:themeFill="background1"/>
                      </w:pPr>
                      <w:r>
                        <w:t xml:space="preserve">Received and checked by: __________________________________           Amount received: </w:t>
                      </w:r>
                    </w:p>
                    <w:p w:rsidR="00BD294A" w:rsidRDefault="00BD294A" w:rsidP="00BD294A">
                      <w:pPr>
                        <w:shd w:val="clear" w:color="auto" w:fill="FFFFFF" w:themeFill="background1"/>
                      </w:pPr>
                    </w:p>
                    <w:p w:rsidR="00BD294A" w:rsidRDefault="00BD294A" w:rsidP="00BD294A">
                      <w:pPr>
                        <w:shd w:val="clear" w:color="auto" w:fill="FFFFFF" w:themeFill="background1"/>
                      </w:pPr>
                      <w:r>
                        <w:t>Date:</w:t>
                      </w:r>
                      <w:r>
                        <w:tab/>
                      </w:r>
                    </w:p>
                  </w:txbxContent>
                </v:textbox>
              </v:shape>
            </w:pict>
          </mc:Fallback>
        </mc:AlternateContent>
      </w:r>
    </w:p>
    <w:sectPr w:rsidR="00B41757" w:rsidSect="00311E09">
      <w:headerReference w:type="default" r:id="rId16"/>
      <w:footerReference w:type="default" r:id="rId17"/>
      <w:headerReference w:type="first" r:id="rId18"/>
      <w:type w:val="continuous"/>
      <w:pgSz w:w="12240" w:h="15840" w:code="1"/>
      <w:pgMar w:top="567" w:right="758" w:bottom="0" w:left="851" w:header="284" w:footer="9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32" w:rsidRDefault="00962A32">
      <w:r>
        <w:separator/>
      </w:r>
    </w:p>
  </w:endnote>
  <w:endnote w:type="continuationSeparator" w:id="0">
    <w:p w:rsidR="00962A32" w:rsidRDefault="0096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F4" w:rsidRDefault="00E334F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32" w:rsidRDefault="00962A32">
      <w:r>
        <w:separator/>
      </w:r>
    </w:p>
  </w:footnote>
  <w:footnote w:type="continuationSeparator" w:id="0">
    <w:p w:rsidR="00962A32" w:rsidRDefault="00962A32">
      <w:r>
        <w:continuationSeparator/>
      </w:r>
    </w:p>
  </w:footnote>
  <w:footnote w:id="1">
    <w:p w:rsidR="00E334F4" w:rsidRDefault="00E334F4">
      <w:pPr>
        <w:pStyle w:val="FootnoteText"/>
      </w:pPr>
      <w:r>
        <w:rPr>
          <w:rStyle w:val="FootnoteReference"/>
        </w:rPr>
        <w:footnoteRef/>
      </w:r>
      <w:r>
        <w:t xml:space="preserve"> Family </w:t>
      </w:r>
      <w:r w:rsidR="003043F6">
        <w:t>Rate = must include at least one Little Athletic or Juvenile/Junior athlete</w:t>
      </w:r>
      <w:r w:rsidR="003043F6">
        <w:tab/>
      </w:r>
      <w:r w:rsidR="003043F6">
        <w:tab/>
      </w:r>
      <w:r w:rsidR="003043F6">
        <w:tab/>
      </w:r>
      <w:r w:rsidR="003043F6">
        <w:tab/>
      </w:r>
      <w:r w:rsidR="003043F6">
        <w:tab/>
      </w:r>
      <w:r w:rsidR="003043F6" w:rsidRPr="003043F6">
        <w:rPr>
          <w:b/>
        </w:rPr>
        <w:t>PTO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F4" w:rsidRDefault="00E334F4">
    <w:pPr>
      <w:pStyle w:val="Heade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F4" w:rsidRPr="00C0026D" w:rsidRDefault="00E334F4" w:rsidP="00D91A36">
    <w:pPr>
      <w:pStyle w:val="Header"/>
      <w:jc w:val="center"/>
      <w:rPr>
        <w:rFonts w:ascii="Times New Roman" w:hAnsi="Times New Roman"/>
        <w:b/>
        <w:color w:val="4F6228" w:themeColor="accent3" w:themeShade="80"/>
        <w:sz w:val="48"/>
        <w:szCs w:val="48"/>
      </w:rPr>
    </w:pPr>
    <w:r w:rsidRPr="00C0026D">
      <w:rPr>
        <w:rFonts w:ascii="Times New Roman" w:hAnsi="Times New Roman"/>
        <w:b/>
        <w:color w:val="4F6228" w:themeColor="accent3" w:themeShade="80"/>
        <w:sz w:val="48"/>
        <w:szCs w:val="48"/>
      </w:rPr>
      <w:t>Togher Athletics Club</w:t>
    </w:r>
  </w:p>
  <w:p w:rsidR="00E334F4" w:rsidRPr="009C6811" w:rsidRDefault="00E334F4" w:rsidP="00D91A36">
    <w:pPr>
      <w:pStyle w:val="Header"/>
      <w:jc w:val="center"/>
      <w:rPr>
        <w:rFonts w:ascii="Times New Roman" w:hAnsi="Times New Roman"/>
        <w:b/>
        <w:color w:val="4F6228" w:themeColor="accent3" w:themeShade="80"/>
        <w:sz w:val="40"/>
        <w:szCs w:val="40"/>
        <w:lang w:val="en-GB"/>
      </w:rPr>
    </w:pPr>
    <w:r w:rsidRPr="00C0026D">
      <w:rPr>
        <w:rFonts w:ascii="Times New Roman" w:hAnsi="Times New Roman"/>
        <w:b/>
        <w:color w:val="4F6228" w:themeColor="accent3" w:themeShade="80"/>
        <w:sz w:val="40"/>
        <w:szCs w:val="40"/>
      </w:rPr>
      <w:t>Membership Form 201</w:t>
    </w:r>
    <w:r w:rsidR="00D858C2">
      <w:rPr>
        <w:rFonts w:ascii="Times New Roman" w:hAnsi="Times New Roman"/>
        <w:b/>
        <w:color w:val="4F6228" w:themeColor="accent3" w:themeShade="80"/>
        <w:sz w:val="40"/>
        <w:szCs w:val="40"/>
        <w:lang w:val="en-GB"/>
      </w:rPr>
      <w:t>8</w:t>
    </w:r>
  </w:p>
  <w:p w:rsidR="00E334F4" w:rsidRDefault="00E33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4FB"/>
    <w:multiLevelType w:val="hybridMultilevel"/>
    <w:tmpl w:val="26B437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2" w15:restartNumberingAfterBreak="0">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3" w15:restartNumberingAfterBreak="0">
    <w:nsid w:val="448F681E"/>
    <w:multiLevelType w:val="multilevel"/>
    <w:tmpl w:val="157C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6F57AC"/>
    <w:multiLevelType w:val="hybridMultilevel"/>
    <w:tmpl w:val="C5282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5666BAC"/>
    <w:multiLevelType w:val="hybridMultilevel"/>
    <w:tmpl w:val="CA48B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FE"/>
    <w:rsid w:val="00013973"/>
    <w:rsid w:val="000231D1"/>
    <w:rsid w:val="000919A6"/>
    <w:rsid w:val="00093354"/>
    <w:rsid w:val="000959F9"/>
    <w:rsid w:val="000B7969"/>
    <w:rsid w:val="000C6670"/>
    <w:rsid w:val="000F1820"/>
    <w:rsid w:val="000F2FFD"/>
    <w:rsid w:val="0010229E"/>
    <w:rsid w:val="001352CD"/>
    <w:rsid w:val="00171863"/>
    <w:rsid w:val="001B5BA9"/>
    <w:rsid w:val="001D5A12"/>
    <w:rsid w:val="001F682F"/>
    <w:rsid w:val="00226331"/>
    <w:rsid w:val="00227F2C"/>
    <w:rsid w:val="002519BF"/>
    <w:rsid w:val="00251FC9"/>
    <w:rsid w:val="00253731"/>
    <w:rsid w:val="00272658"/>
    <w:rsid w:val="00280091"/>
    <w:rsid w:val="0028035E"/>
    <w:rsid w:val="002A62F9"/>
    <w:rsid w:val="002B09FF"/>
    <w:rsid w:val="002F410C"/>
    <w:rsid w:val="00302A4F"/>
    <w:rsid w:val="003043F6"/>
    <w:rsid w:val="00311E09"/>
    <w:rsid w:val="00331D41"/>
    <w:rsid w:val="003321EC"/>
    <w:rsid w:val="0034510B"/>
    <w:rsid w:val="0035768D"/>
    <w:rsid w:val="00375AA1"/>
    <w:rsid w:val="003A64EC"/>
    <w:rsid w:val="00441C6F"/>
    <w:rsid w:val="00452FD4"/>
    <w:rsid w:val="00460C04"/>
    <w:rsid w:val="00481EF9"/>
    <w:rsid w:val="004A1F8A"/>
    <w:rsid w:val="004B1312"/>
    <w:rsid w:val="004C0B25"/>
    <w:rsid w:val="004F7E83"/>
    <w:rsid w:val="00503B95"/>
    <w:rsid w:val="00515F71"/>
    <w:rsid w:val="00535241"/>
    <w:rsid w:val="00536D21"/>
    <w:rsid w:val="00540081"/>
    <w:rsid w:val="00552C85"/>
    <w:rsid w:val="0055511D"/>
    <w:rsid w:val="005672C3"/>
    <w:rsid w:val="005917D3"/>
    <w:rsid w:val="005A2A51"/>
    <w:rsid w:val="005A5CB1"/>
    <w:rsid w:val="005D75B0"/>
    <w:rsid w:val="005F427D"/>
    <w:rsid w:val="006226B0"/>
    <w:rsid w:val="00673F26"/>
    <w:rsid w:val="00680404"/>
    <w:rsid w:val="0068397A"/>
    <w:rsid w:val="00693811"/>
    <w:rsid w:val="00695040"/>
    <w:rsid w:val="006B3217"/>
    <w:rsid w:val="006B5D17"/>
    <w:rsid w:val="0070224C"/>
    <w:rsid w:val="0071355B"/>
    <w:rsid w:val="00737153"/>
    <w:rsid w:val="00764754"/>
    <w:rsid w:val="007943ED"/>
    <w:rsid w:val="007A76AB"/>
    <w:rsid w:val="007D34C6"/>
    <w:rsid w:val="00821CAD"/>
    <w:rsid w:val="00823368"/>
    <w:rsid w:val="00834010"/>
    <w:rsid w:val="00865B8F"/>
    <w:rsid w:val="00872D5E"/>
    <w:rsid w:val="00883C00"/>
    <w:rsid w:val="0089452F"/>
    <w:rsid w:val="00894A1B"/>
    <w:rsid w:val="00896541"/>
    <w:rsid w:val="008A32F9"/>
    <w:rsid w:val="008B34CD"/>
    <w:rsid w:val="008F1225"/>
    <w:rsid w:val="00903167"/>
    <w:rsid w:val="00915C5F"/>
    <w:rsid w:val="00944FE2"/>
    <w:rsid w:val="0095434D"/>
    <w:rsid w:val="00962A32"/>
    <w:rsid w:val="009A316B"/>
    <w:rsid w:val="009A62D4"/>
    <w:rsid w:val="009A6817"/>
    <w:rsid w:val="009C6811"/>
    <w:rsid w:val="009F531B"/>
    <w:rsid w:val="00A024CA"/>
    <w:rsid w:val="00A13D20"/>
    <w:rsid w:val="00A15157"/>
    <w:rsid w:val="00A373D1"/>
    <w:rsid w:val="00A66475"/>
    <w:rsid w:val="00A72B46"/>
    <w:rsid w:val="00A85B4D"/>
    <w:rsid w:val="00A922C4"/>
    <w:rsid w:val="00A94059"/>
    <w:rsid w:val="00AA3936"/>
    <w:rsid w:val="00AC0920"/>
    <w:rsid w:val="00AC2840"/>
    <w:rsid w:val="00AC7070"/>
    <w:rsid w:val="00B126FE"/>
    <w:rsid w:val="00B24043"/>
    <w:rsid w:val="00B3172D"/>
    <w:rsid w:val="00B41757"/>
    <w:rsid w:val="00B60AB4"/>
    <w:rsid w:val="00B66F49"/>
    <w:rsid w:val="00B74A95"/>
    <w:rsid w:val="00B76C68"/>
    <w:rsid w:val="00B97683"/>
    <w:rsid w:val="00BB03FD"/>
    <w:rsid w:val="00BD294A"/>
    <w:rsid w:val="00C0026D"/>
    <w:rsid w:val="00C04DA0"/>
    <w:rsid w:val="00C24B12"/>
    <w:rsid w:val="00C73AAB"/>
    <w:rsid w:val="00C75109"/>
    <w:rsid w:val="00C97755"/>
    <w:rsid w:val="00CA48B4"/>
    <w:rsid w:val="00CC0248"/>
    <w:rsid w:val="00CD4347"/>
    <w:rsid w:val="00D15954"/>
    <w:rsid w:val="00D5056E"/>
    <w:rsid w:val="00D62C2C"/>
    <w:rsid w:val="00D858C2"/>
    <w:rsid w:val="00D91A36"/>
    <w:rsid w:val="00DA78A6"/>
    <w:rsid w:val="00DB56C2"/>
    <w:rsid w:val="00DC203F"/>
    <w:rsid w:val="00DD3D18"/>
    <w:rsid w:val="00DD3FCE"/>
    <w:rsid w:val="00DF2BDA"/>
    <w:rsid w:val="00E334F4"/>
    <w:rsid w:val="00E432A4"/>
    <w:rsid w:val="00E50C36"/>
    <w:rsid w:val="00E5751A"/>
    <w:rsid w:val="00E73468"/>
    <w:rsid w:val="00EB0805"/>
    <w:rsid w:val="00EB0CA2"/>
    <w:rsid w:val="00ED7029"/>
    <w:rsid w:val="00EE3CEF"/>
    <w:rsid w:val="00EF7223"/>
    <w:rsid w:val="00EF7E1D"/>
    <w:rsid w:val="00F04F5C"/>
    <w:rsid w:val="00F50520"/>
    <w:rsid w:val="00F77E45"/>
    <w:rsid w:val="00F829B1"/>
    <w:rsid w:val="00FC45FA"/>
    <w:rsid w:val="00FC5F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amond" w:hAnsi="Garamond"/>
      <w:kern w:val="18"/>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rPr>
      <w:lang w:val="x-none"/>
    </w:r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paragraph" w:styleId="BalloonText">
    <w:name w:val="Balloon Text"/>
    <w:basedOn w:val="Normal"/>
    <w:semiHidden/>
    <w:rsid w:val="00A13D20"/>
    <w:rPr>
      <w:rFonts w:ascii="Tahoma" w:hAnsi="Tahoma" w:cs="Tahoma"/>
      <w:sz w:val="16"/>
      <w:szCs w:val="16"/>
    </w:rPr>
  </w:style>
  <w:style w:type="character" w:styleId="Hyperlink">
    <w:name w:val="Hyperlink"/>
    <w:rsid w:val="000231D1"/>
    <w:rPr>
      <w:color w:val="0000FF"/>
      <w:u w:val="single"/>
    </w:rPr>
  </w:style>
  <w:style w:type="paragraph" w:styleId="Footer">
    <w:name w:val="footer"/>
    <w:basedOn w:val="Normal"/>
    <w:link w:val="FooterChar"/>
    <w:rsid w:val="00F77E45"/>
    <w:pPr>
      <w:tabs>
        <w:tab w:val="center" w:pos="4513"/>
        <w:tab w:val="right" w:pos="9026"/>
      </w:tabs>
    </w:pPr>
    <w:rPr>
      <w:lang w:val="x-none"/>
    </w:rPr>
  </w:style>
  <w:style w:type="character" w:customStyle="1" w:styleId="FooterChar">
    <w:name w:val="Footer Char"/>
    <w:link w:val="Footer"/>
    <w:rsid w:val="00F77E45"/>
    <w:rPr>
      <w:rFonts w:ascii="Garamond" w:hAnsi="Garamond"/>
      <w:kern w:val="18"/>
      <w:lang w:eastAsia="en-US"/>
    </w:rPr>
  </w:style>
  <w:style w:type="character" w:customStyle="1" w:styleId="HeaderChar">
    <w:name w:val="Header Char"/>
    <w:link w:val="Header"/>
    <w:uiPriority w:val="99"/>
    <w:rsid w:val="00F77E45"/>
    <w:rPr>
      <w:rFonts w:ascii="Garamond" w:hAnsi="Garamond"/>
      <w:kern w:val="18"/>
      <w:lang w:eastAsia="en-US"/>
    </w:rPr>
  </w:style>
  <w:style w:type="table" w:styleId="TableGrid">
    <w:name w:val="Table Grid"/>
    <w:basedOn w:val="TableNormal"/>
    <w:rsid w:val="00095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A36"/>
    <w:pPr>
      <w:ind w:left="720"/>
    </w:pPr>
  </w:style>
  <w:style w:type="character" w:styleId="CommentReference">
    <w:name w:val="annotation reference"/>
    <w:basedOn w:val="DefaultParagraphFont"/>
    <w:rsid w:val="008F1225"/>
    <w:rPr>
      <w:sz w:val="16"/>
      <w:szCs w:val="16"/>
    </w:rPr>
  </w:style>
  <w:style w:type="paragraph" w:styleId="CommentText">
    <w:name w:val="annotation text"/>
    <w:basedOn w:val="Normal"/>
    <w:link w:val="CommentTextChar"/>
    <w:rsid w:val="008F1225"/>
  </w:style>
  <w:style w:type="character" w:customStyle="1" w:styleId="CommentTextChar">
    <w:name w:val="Comment Text Char"/>
    <w:basedOn w:val="DefaultParagraphFont"/>
    <w:link w:val="CommentText"/>
    <w:rsid w:val="008F1225"/>
    <w:rPr>
      <w:rFonts w:ascii="Garamond" w:hAnsi="Garamond"/>
      <w:kern w:val="18"/>
      <w:lang w:eastAsia="en-US"/>
    </w:rPr>
  </w:style>
  <w:style w:type="paragraph" w:styleId="CommentSubject">
    <w:name w:val="annotation subject"/>
    <w:basedOn w:val="CommentText"/>
    <w:next w:val="CommentText"/>
    <w:link w:val="CommentSubjectChar"/>
    <w:rsid w:val="008F1225"/>
    <w:rPr>
      <w:b/>
      <w:bCs/>
    </w:rPr>
  </w:style>
  <w:style w:type="character" w:customStyle="1" w:styleId="CommentSubjectChar">
    <w:name w:val="Comment Subject Char"/>
    <w:basedOn w:val="CommentTextChar"/>
    <w:link w:val="CommentSubject"/>
    <w:rsid w:val="008F1225"/>
    <w:rPr>
      <w:rFonts w:ascii="Garamond" w:hAnsi="Garamond"/>
      <w:b/>
      <w:bCs/>
      <w:kern w:val="18"/>
      <w:lang w:eastAsia="en-US"/>
    </w:rPr>
  </w:style>
  <w:style w:type="paragraph" w:styleId="FootnoteText">
    <w:name w:val="footnote text"/>
    <w:basedOn w:val="Normal"/>
    <w:link w:val="FootnoteTextChar"/>
    <w:rsid w:val="004B1312"/>
  </w:style>
  <w:style w:type="character" w:customStyle="1" w:styleId="FootnoteTextChar">
    <w:name w:val="Footnote Text Char"/>
    <w:basedOn w:val="DefaultParagraphFont"/>
    <w:link w:val="FootnoteText"/>
    <w:rsid w:val="004B1312"/>
    <w:rPr>
      <w:rFonts w:ascii="Garamond" w:hAnsi="Garamond"/>
      <w:kern w:val="18"/>
      <w:lang w:eastAsia="en-US"/>
    </w:rPr>
  </w:style>
  <w:style w:type="character" w:styleId="FootnoteReference">
    <w:name w:val="footnote reference"/>
    <w:basedOn w:val="DefaultParagraphFont"/>
    <w:rsid w:val="004B1312"/>
    <w:rPr>
      <w:vertAlign w:val="superscript"/>
    </w:rPr>
  </w:style>
  <w:style w:type="character" w:styleId="FollowedHyperlink">
    <w:name w:val="FollowedHyperlink"/>
    <w:basedOn w:val="DefaultParagraphFont"/>
    <w:semiHidden/>
    <w:unhideWhenUsed/>
    <w:rsid w:val="006B5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4571">
      <w:bodyDiv w:val="1"/>
      <w:marLeft w:val="0"/>
      <w:marRight w:val="0"/>
      <w:marTop w:val="0"/>
      <w:marBottom w:val="0"/>
      <w:divBdr>
        <w:top w:val="none" w:sz="0" w:space="0" w:color="auto"/>
        <w:left w:val="none" w:sz="0" w:space="0" w:color="auto"/>
        <w:bottom w:val="none" w:sz="0" w:space="0" w:color="auto"/>
        <w:right w:val="none" w:sz="0" w:space="0" w:color="auto"/>
      </w:divBdr>
      <w:divsChild>
        <w:div w:id="209912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gherathletics.com/" TargetMode="External"/><Relationship Id="rId13" Type="http://schemas.openxmlformats.org/officeDocument/2006/relationships/hyperlink" Target="http://www.athleticsireland.i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hleticsireland.ie/downloads/other/AAI_Filming_and_Photography_Guideline_09101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gherathletics.org/" TargetMode="External"/><Relationship Id="rId5" Type="http://schemas.openxmlformats.org/officeDocument/2006/relationships/webSettings" Target="webSettings.xml"/><Relationship Id="rId15" Type="http://schemas.openxmlformats.org/officeDocument/2006/relationships/hyperlink" Target="http://www.togherathletics.org/club-rules/" TargetMode="External"/><Relationship Id="rId10" Type="http://schemas.openxmlformats.org/officeDocument/2006/relationships/image" Target="http://www.togherathletics.com/images/logo2.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thleticsireland.ie/downloads/other/competition-book-may-20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92FD-A94F-4E74-829E-ACB3C1DA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Elegant Letter</vt:lpstr>
    </vt:vector>
  </TitlesOfParts>
  <LinksUpToDate>false</LinksUpToDate>
  <CharactersWithSpaces>4136</CharactersWithSpaces>
  <SharedDoc>false</SharedDoc>
  <HLinks>
    <vt:vector size="12" baseType="variant">
      <vt:variant>
        <vt:i4>2424939</vt:i4>
      </vt:variant>
      <vt:variant>
        <vt:i4>-1</vt:i4>
      </vt:variant>
      <vt:variant>
        <vt:i4>1026</vt:i4>
      </vt:variant>
      <vt:variant>
        <vt:i4>4</vt:i4>
      </vt:variant>
      <vt:variant>
        <vt:lpwstr>http://www.togherathletics.com/</vt:lpwstr>
      </vt:variant>
      <vt:variant>
        <vt:lpwstr/>
      </vt:variant>
      <vt:variant>
        <vt:i4>2556020</vt:i4>
      </vt:variant>
      <vt:variant>
        <vt:i4>-1</vt:i4>
      </vt:variant>
      <vt:variant>
        <vt:i4>1026</vt:i4>
      </vt:variant>
      <vt:variant>
        <vt:i4>1</vt:i4>
      </vt:variant>
      <vt:variant>
        <vt:lpwstr>http://www.togherathletics.com/images/logo2.png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
  <cp:lastModifiedBy/>
  <cp:revision>1</cp:revision>
  <dcterms:created xsi:type="dcterms:W3CDTF">2017-11-08T11:35:00Z</dcterms:created>
  <dcterms:modified xsi:type="dcterms:W3CDTF">2017-11-23T08:30:00Z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